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78" w:type="dxa"/>
        <w:jc w:val="center"/>
        <w:tblLook w:val="04A0"/>
      </w:tblPr>
      <w:tblGrid>
        <w:gridCol w:w="10404"/>
        <w:gridCol w:w="222"/>
      </w:tblGrid>
      <w:tr w:rsidR="004522C7" w:rsidRPr="004522C7" w:rsidTr="000C5410">
        <w:trPr>
          <w:jc w:val="center"/>
        </w:trPr>
        <w:tc>
          <w:tcPr>
            <w:tcW w:w="4248" w:type="dxa"/>
          </w:tcPr>
          <w:tbl>
            <w:tblPr>
              <w:tblpPr w:leftFromText="180" w:rightFromText="180" w:horzAnchor="margin" w:tblpXSpec="center" w:tblpY="-510"/>
              <w:tblW w:w="10188" w:type="dxa"/>
              <w:tblLook w:val="04A0"/>
            </w:tblPr>
            <w:tblGrid>
              <w:gridCol w:w="4644"/>
              <w:gridCol w:w="5544"/>
            </w:tblGrid>
            <w:tr w:rsidR="004522C7" w:rsidRPr="004522C7" w:rsidTr="000C5410">
              <w:tc>
                <w:tcPr>
                  <w:tcW w:w="4644" w:type="dxa"/>
                </w:tcPr>
                <w:p w:rsidR="004522C7" w:rsidRPr="004522C7" w:rsidRDefault="004522C7" w:rsidP="000C5410">
                  <w:pPr>
                    <w:spacing w:after="0" w:line="360" w:lineRule="atLeast"/>
                    <w:ind w:firstLine="142"/>
                    <w:jc w:val="center"/>
                    <w:rPr>
                      <w:rFonts w:ascii="Times New Roman" w:hAnsi="Times New Roman"/>
                      <w:sz w:val="26"/>
                      <w:szCs w:val="26"/>
                    </w:rPr>
                  </w:pPr>
                  <w:r w:rsidRPr="004522C7">
                    <w:rPr>
                      <w:rFonts w:ascii="Times New Roman" w:hAnsi="Times New Roman"/>
                      <w:sz w:val="26"/>
                      <w:szCs w:val="26"/>
                    </w:rPr>
                    <w:br w:type="page"/>
                    <w:t>BỘ GIÁO DỤC VÀ ĐÀO TẠO</w:t>
                  </w:r>
                </w:p>
                <w:p w:rsidR="004522C7" w:rsidRPr="004522C7" w:rsidRDefault="004522C7" w:rsidP="000C5410">
                  <w:pPr>
                    <w:spacing w:after="0" w:line="360" w:lineRule="atLeast"/>
                    <w:jc w:val="center"/>
                    <w:rPr>
                      <w:rFonts w:ascii="Times New Roman" w:hAnsi="Times New Roman"/>
                      <w:b/>
                      <w:sz w:val="26"/>
                      <w:szCs w:val="26"/>
                    </w:rPr>
                  </w:pPr>
                  <w:r w:rsidRPr="004522C7">
                    <w:rPr>
                      <w:rFonts w:ascii="Times New Roman" w:hAnsi="Times New Roman"/>
                      <w:b/>
                      <w:sz w:val="26"/>
                      <w:szCs w:val="26"/>
                    </w:rPr>
                    <w:t>TRƯỜNG ĐH KINH TẾ QUỐC DÂN</w:t>
                  </w:r>
                </w:p>
                <w:p w:rsidR="004522C7" w:rsidRPr="004522C7" w:rsidRDefault="00E60228" w:rsidP="000C5410">
                  <w:pPr>
                    <w:spacing w:after="0" w:line="360" w:lineRule="atLeast"/>
                    <w:jc w:val="center"/>
                    <w:rPr>
                      <w:rFonts w:ascii="Times New Roman" w:hAnsi="Times New Roman"/>
                      <w:b/>
                      <w:sz w:val="26"/>
                      <w:szCs w:val="26"/>
                    </w:rPr>
                  </w:pPr>
                  <w:r>
                    <w:rPr>
                      <w:rFonts w:ascii="Times New Roman" w:hAnsi="Times New Roman"/>
                      <w:b/>
                      <w:noProof/>
                      <w:sz w:val="26"/>
                      <w:szCs w:val="26"/>
                    </w:rPr>
                    <w:pict>
                      <v:shapetype id="_x0000_t32" coordsize="21600,21600" o:spt="32" o:oned="t" path="m,l21600,21600e" filled="f">
                        <v:path arrowok="t" fillok="f" o:connecttype="none"/>
                        <o:lock v:ext="edit" shapetype="t"/>
                      </v:shapetype>
                      <v:shape id="_x0000_s1026" type="#_x0000_t32" style="position:absolute;left:0;text-align:left;margin-left:0;margin-top:1.95pt;width:141.75pt;height:0;z-index:251660288;mso-position-horizontal:center" o:connectortype="straight"/>
                    </w:pict>
                  </w:r>
                </w:p>
              </w:tc>
              <w:tc>
                <w:tcPr>
                  <w:tcW w:w="5544" w:type="dxa"/>
                </w:tcPr>
                <w:p w:rsidR="004522C7" w:rsidRPr="004522C7" w:rsidRDefault="004522C7" w:rsidP="000C5410">
                  <w:pPr>
                    <w:spacing w:after="0" w:line="360" w:lineRule="atLeast"/>
                    <w:rPr>
                      <w:rFonts w:ascii="Times New Roman" w:hAnsi="Times New Roman"/>
                      <w:sz w:val="26"/>
                      <w:szCs w:val="26"/>
                    </w:rPr>
                  </w:pPr>
                  <w:r w:rsidRPr="004522C7">
                    <w:rPr>
                      <w:rFonts w:ascii="Times New Roman" w:hAnsi="Times New Roman"/>
                      <w:sz w:val="26"/>
                      <w:szCs w:val="26"/>
                    </w:rPr>
                    <w:t>CỘNG HÒA XÃ HỘI CHỦ NGHĨA VIỆT NAM</w:t>
                  </w:r>
                </w:p>
                <w:p w:rsidR="004522C7" w:rsidRPr="004522C7" w:rsidRDefault="004522C7" w:rsidP="000C5410">
                  <w:pPr>
                    <w:spacing w:after="0" w:line="360" w:lineRule="atLeast"/>
                    <w:jc w:val="center"/>
                    <w:rPr>
                      <w:rFonts w:ascii="Times New Roman" w:hAnsi="Times New Roman"/>
                      <w:b/>
                      <w:sz w:val="26"/>
                      <w:szCs w:val="26"/>
                    </w:rPr>
                  </w:pPr>
                  <w:r w:rsidRPr="004522C7">
                    <w:rPr>
                      <w:rFonts w:ascii="Times New Roman" w:hAnsi="Times New Roman"/>
                      <w:b/>
                      <w:sz w:val="26"/>
                      <w:szCs w:val="26"/>
                    </w:rPr>
                    <w:t>Độc lập – Tự do – Hạnh phúc</w:t>
                  </w:r>
                </w:p>
                <w:p w:rsidR="004522C7" w:rsidRPr="004522C7" w:rsidRDefault="00E60228" w:rsidP="000C5410">
                  <w:pPr>
                    <w:spacing w:after="0" w:line="360" w:lineRule="atLeast"/>
                    <w:jc w:val="center"/>
                    <w:rPr>
                      <w:rFonts w:ascii="Times New Roman" w:hAnsi="Times New Roman"/>
                      <w:b/>
                      <w:sz w:val="26"/>
                      <w:szCs w:val="26"/>
                    </w:rPr>
                  </w:pPr>
                  <w:r>
                    <w:rPr>
                      <w:rFonts w:ascii="Times New Roman" w:hAnsi="Times New Roman"/>
                      <w:b/>
                      <w:noProof/>
                      <w:sz w:val="26"/>
                      <w:szCs w:val="26"/>
                    </w:rPr>
                    <w:pict>
                      <v:shape id="_x0000_s1027" type="#_x0000_t32" style="position:absolute;left:0;text-align:left;margin-left:0;margin-top:1.95pt;width:141.75pt;height:0;z-index:251661312;mso-position-horizontal:center" o:connectortype="straight"/>
                    </w:pict>
                  </w:r>
                </w:p>
              </w:tc>
            </w:tr>
          </w:tbl>
          <w:p w:rsidR="004522C7" w:rsidRPr="004522C7" w:rsidRDefault="004522C7" w:rsidP="000C5410">
            <w:pPr>
              <w:spacing w:line="360" w:lineRule="auto"/>
              <w:jc w:val="center"/>
              <w:rPr>
                <w:rFonts w:ascii="Times New Roman" w:hAnsi="Times New Roman"/>
                <w:b/>
                <w:sz w:val="26"/>
                <w:szCs w:val="26"/>
              </w:rPr>
            </w:pPr>
          </w:p>
          <w:p w:rsidR="004522C7" w:rsidRPr="004522C7" w:rsidRDefault="004522C7" w:rsidP="000C5410">
            <w:pPr>
              <w:spacing w:after="0"/>
              <w:jc w:val="center"/>
              <w:rPr>
                <w:rFonts w:ascii="Times New Roman" w:hAnsi="Times New Roman"/>
                <w:sz w:val="24"/>
                <w:szCs w:val="24"/>
              </w:rPr>
            </w:pPr>
          </w:p>
        </w:tc>
        <w:tc>
          <w:tcPr>
            <w:tcW w:w="5130" w:type="dxa"/>
          </w:tcPr>
          <w:p w:rsidR="004522C7" w:rsidRPr="004522C7" w:rsidRDefault="004522C7" w:rsidP="000C5410">
            <w:pPr>
              <w:spacing w:after="0"/>
              <w:jc w:val="center"/>
              <w:rPr>
                <w:rFonts w:ascii="Times New Roman" w:hAnsi="Times New Roman"/>
                <w:sz w:val="24"/>
                <w:szCs w:val="24"/>
              </w:rPr>
            </w:pPr>
          </w:p>
        </w:tc>
      </w:tr>
    </w:tbl>
    <w:p w:rsidR="004522C7" w:rsidRPr="004522C7" w:rsidRDefault="004522C7" w:rsidP="004522C7">
      <w:pPr>
        <w:spacing w:after="0"/>
        <w:jc w:val="center"/>
        <w:rPr>
          <w:rFonts w:ascii="Times New Roman" w:eastAsia="Times New Roman" w:hAnsi="Times New Roman"/>
          <w:b/>
          <w:bCs/>
          <w:color w:val="000000"/>
          <w:sz w:val="32"/>
          <w:szCs w:val="32"/>
        </w:rPr>
      </w:pPr>
    </w:p>
    <w:p w:rsidR="00CA02F2" w:rsidRPr="004522C7" w:rsidRDefault="004522C7" w:rsidP="004522C7">
      <w:pPr>
        <w:spacing w:after="0" w:line="360" w:lineRule="auto"/>
        <w:jc w:val="center"/>
        <w:rPr>
          <w:rFonts w:ascii="Times New Roman" w:hAnsi="Times New Roman"/>
          <w:b/>
          <w:bCs/>
          <w:color w:val="000000"/>
          <w:sz w:val="26"/>
          <w:szCs w:val="26"/>
        </w:rPr>
      </w:pPr>
      <w:r w:rsidRPr="004522C7">
        <w:rPr>
          <w:rFonts w:ascii="Times New Roman" w:eastAsia="Times New Roman" w:hAnsi="Times New Roman"/>
          <w:b/>
          <w:bCs/>
          <w:color w:val="000000"/>
          <w:sz w:val="32"/>
          <w:szCs w:val="26"/>
        </w:rPr>
        <w:t>ĐỀ CƯƠNG CHI TIẾT HỌC PHẦN</w:t>
      </w:r>
    </w:p>
    <w:p w:rsidR="00CA02F2" w:rsidRPr="00050DA7" w:rsidRDefault="00CA02F2" w:rsidP="00050DA7">
      <w:pPr>
        <w:spacing w:after="0" w:line="360" w:lineRule="auto"/>
        <w:rPr>
          <w:rFonts w:ascii="Times New Roman" w:hAnsi="Times New Roman"/>
          <w:sz w:val="26"/>
          <w:szCs w:val="26"/>
        </w:rPr>
      </w:pPr>
    </w:p>
    <w:p w:rsidR="00CA02F2" w:rsidRPr="00050DA7" w:rsidRDefault="00CA02F2" w:rsidP="004522C7">
      <w:pPr>
        <w:spacing w:after="0" w:line="360" w:lineRule="auto"/>
        <w:jc w:val="both"/>
        <w:rPr>
          <w:rFonts w:ascii="Times New Roman" w:hAnsi="Times New Roman"/>
          <w:color w:val="000000"/>
          <w:sz w:val="26"/>
          <w:szCs w:val="26"/>
        </w:rPr>
      </w:pPr>
      <w:r w:rsidRPr="00050DA7">
        <w:rPr>
          <w:rFonts w:ascii="Times New Roman" w:hAnsi="Times New Roman"/>
          <w:color w:val="000000"/>
          <w:sz w:val="26"/>
          <w:szCs w:val="26"/>
        </w:rPr>
        <w:t>TRÌNH ĐỘ ĐÀO TẠO: ĐẠI HỌC</w:t>
      </w:r>
      <w:r w:rsidRPr="00050DA7">
        <w:rPr>
          <w:rFonts w:ascii="Times New Roman" w:hAnsi="Times New Roman"/>
          <w:color w:val="000000"/>
          <w:sz w:val="26"/>
          <w:szCs w:val="26"/>
        </w:rPr>
        <w:tab/>
        <w:t>LOẠI HÌNH ĐÀO TẠO: CHÍNH QUY</w:t>
      </w:r>
    </w:p>
    <w:p w:rsidR="00CA02F2" w:rsidRPr="00050DA7" w:rsidRDefault="00CA02F2" w:rsidP="004522C7">
      <w:pPr>
        <w:spacing w:after="0" w:line="360" w:lineRule="auto"/>
        <w:jc w:val="both"/>
        <w:rPr>
          <w:rFonts w:ascii="Times New Roman" w:hAnsi="Times New Roman"/>
          <w:b/>
          <w:color w:val="000000"/>
          <w:sz w:val="26"/>
          <w:szCs w:val="26"/>
        </w:rPr>
      </w:pPr>
      <w:r w:rsidRPr="00050DA7">
        <w:rPr>
          <w:rFonts w:ascii="Times New Roman" w:hAnsi="Times New Roman"/>
          <w:b/>
          <w:color w:val="000000"/>
          <w:sz w:val="26"/>
          <w:szCs w:val="26"/>
        </w:rPr>
        <w:t xml:space="preserve">1. TÊN HỌC PHẦN: </w:t>
      </w:r>
    </w:p>
    <w:p w:rsidR="00CA02F2" w:rsidRPr="00050DA7" w:rsidRDefault="00CA02F2" w:rsidP="004522C7">
      <w:pPr>
        <w:spacing w:after="0" w:line="360" w:lineRule="auto"/>
        <w:jc w:val="both"/>
        <w:rPr>
          <w:rFonts w:ascii="Times New Roman" w:hAnsi="Times New Roman"/>
          <w:color w:val="000000"/>
          <w:sz w:val="26"/>
          <w:szCs w:val="26"/>
        </w:rPr>
      </w:pPr>
      <w:r w:rsidRPr="00050DA7">
        <w:rPr>
          <w:rFonts w:ascii="Times New Roman" w:hAnsi="Times New Roman"/>
          <w:color w:val="000000"/>
          <w:sz w:val="26"/>
          <w:szCs w:val="26"/>
        </w:rPr>
        <w:t>Tiếng Việt:</w:t>
      </w:r>
      <w:r w:rsidR="00050DA7">
        <w:rPr>
          <w:rFonts w:ascii="Times New Roman" w:hAnsi="Times New Roman"/>
          <w:color w:val="000000"/>
          <w:sz w:val="26"/>
          <w:szCs w:val="26"/>
        </w:rPr>
        <w:tab/>
      </w:r>
      <w:r w:rsidR="00050DA7">
        <w:rPr>
          <w:rFonts w:ascii="Times New Roman" w:hAnsi="Times New Roman"/>
          <w:color w:val="000000"/>
          <w:sz w:val="26"/>
          <w:szCs w:val="26"/>
        </w:rPr>
        <w:tab/>
      </w:r>
      <w:r w:rsidRPr="00050DA7">
        <w:rPr>
          <w:rFonts w:ascii="Times New Roman" w:hAnsi="Times New Roman"/>
          <w:b/>
          <w:color w:val="000000"/>
          <w:sz w:val="26"/>
          <w:szCs w:val="26"/>
        </w:rPr>
        <w:t>Ngữ pháp 1</w:t>
      </w:r>
    </w:p>
    <w:p w:rsidR="00CA02F2" w:rsidRPr="00050DA7" w:rsidRDefault="00CA02F2" w:rsidP="004522C7">
      <w:pPr>
        <w:spacing w:after="0" w:line="360" w:lineRule="auto"/>
        <w:jc w:val="both"/>
        <w:rPr>
          <w:rFonts w:ascii="Times New Roman" w:hAnsi="Times New Roman"/>
          <w:color w:val="000000"/>
          <w:sz w:val="26"/>
          <w:szCs w:val="26"/>
        </w:rPr>
      </w:pPr>
      <w:r w:rsidRPr="00050DA7">
        <w:rPr>
          <w:rFonts w:ascii="Times New Roman" w:hAnsi="Times New Roman"/>
          <w:color w:val="000000"/>
          <w:sz w:val="26"/>
          <w:szCs w:val="26"/>
        </w:rPr>
        <w:t>Tiếng Anh:</w:t>
      </w:r>
      <w:r w:rsidR="00050DA7">
        <w:rPr>
          <w:rFonts w:ascii="Times New Roman" w:hAnsi="Times New Roman"/>
          <w:color w:val="000000"/>
          <w:sz w:val="26"/>
          <w:szCs w:val="26"/>
        </w:rPr>
        <w:tab/>
      </w:r>
      <w:r w:rsidR="00050DA7">
        <w:rPr>
          <w:rFonts w:ascii="Times New Roman" w:hAnsi="Times New Roman"/>
          <w:color w:val="000000"/>
          <w:sz w:val="26"/>
          <w:szCs w:val="26"/>
        </w:rPr>
        <w:tab/>
      </w:r>
      <w:r w:rsidR="00306325" w:rsidRPr="00050DA7">
        <w:rPr>
          <w:rFonts w:ascii="Times New Roman" w:hAnsi="Times New Roman"/>
          <w:b/>
          <w:color w:val="000000"/>
          <w:sz w:val="26"/>
          <w:szCs w:val="26"/>
        </w:rPr>
        <w:t>Applied</w:t>
      </w:r>
      <w:r w:rsidRPr="00050DA7">
        <w:rPr>
          <w:rFonts w:ascii="Times New Roman" w:hAnsi="Times New Roman"/>
          <w:b/>
          <w:color w:val="000000"/>
          <w:sz w:val="26"/>
          <w:szCs w:val="26"/>
        </w:rPr>
        <w:t xml:space="preserve"> Grammar 1</w:t>
      </w:r>
    </w:p>
    <w:p w:rsidR="00CA02F2" w:rsidRPr="00050DA7" w:rsidRDefault="00CA02F2" w:rsidP="004522C7">
      <w:pPr>
        <w:spacing w:after="0" w:line="360" w:lineRule="auto"/>
        <w:jc w:val="both"/>
        <w:rPr>
          <w:rFonts w:ascii="Times New Roman" w:hAnsi="Times New Roman"/>
          <w:color w:val="000000"/>
          <w:sz w:val="26"/>
          <w:szCs w:val="26"/>
        </w:rPr>
      </w:pPr>
      <w:r w:rsidRPr="00050DA7">
        <w:rPr>
          <w:rFonts w:ascii="Times New Roman" w:hAnsi="Times New Roman"/>
          <w:color w:val="000000"/>
          <w:sz w:val="26"/>
          <w:szCs w:val="26"/>
        </w:rPr>
        <w:t>Mã học phần:</w:t>
      </w:r>
      <w:r w:rsidR="00050DA7">
        <w:rPr>
          <w:rFonts w:ascii="Times New Roman" w:hAnsi="Times New Roman"/>
          <w:color w:val="000000"/>
          <w:sz w:val="26"/>
          <w:szCs w:val="26"/>
        </w:rPr>
        <w:tab/>
      </w:r>
      <w:r w:rsidR="00050DA7">
        <w:rPr>
          <w:rFonts w:ascii="Times New Roman" w:hAnsi="Times New Roman"/>
          <w:color w:val="000000"/>
          <w:sz w:val="26"/>
          <w:szCs w:val="26"/>
        </w:rPr>
        <w:tab/>
      </w:r>
      <w:r w:rsidR="00306325" w:rsidRPr="00050DA7">
        <w:rPr>
          <w:rFonts w:ascii="Times New Roman" w:hAnsi="Times New Roman"/>
          <w:sz w:val="26"/>
          <w:szCs w:val="26"/>
        </w:rPr>
        <w:t>NNTM1105</w:t>
      </w:r>
      <w:r w:rsidR="00991B80" w:rsidRPr="00050DA7">
        <w:rPr>
          <w:rFonts w:ascii="Times New Roman" w:hAnsi="Times New Roman"/>
          <w:sz w:val="26"/>
          <w:szCs w:val="26"/>
        </w:rPr>
        <w:tab/>
      </w:r>
      <w:r w:rsidR="00991B80" w:rsidRPr="00050DA7">
        <w:rPr>
          <w:rFonts w:ascii="Times New Roman" w:hAnsi="Times New Roman"/>
          <w:sz w:val="26"/>
          <w:szCs w:val="26"/>
        </w:rPr>
        <w:tab/>
      </w:r>
      <w:r w:rsidR="00991B80" w:rsidRPr="00050DA7">
        <w:rPr>
          <w:rFonts w:ascii="Times New Roman" w:hAnsi="Times New Roman"/>
          <w:sz w:val="26"/>
          <w:szCs w:val="26"/>
        </w:rPr>
        <w:tab/>
      </w:r>
      <w:r w:rsidRPr="00050DA7">
        <w:rPr>
          <w:rFonts w:ascii="Times New Roman" w:hAnsi="Times New Roman"/>
          <w:sz w:val="26"/>
          <w:szCs w:val="26"/>
        </w:rPr>
        <w:t xml:space="preserve"> </w:t>
      </w:r>
      <w:r w:rsidRPr="00050DA7">
        <w:rPr>
          <w:rFonts w:ascii="Times New Roman" w:hAnsi="Times New Roman"/>
          <w:color w:val="000000"/>
          <w:sz w:val="26"/>
          <w:szCs w:val="26"/>
        </w:rPr>
        <w:t xml:space="preserve">số tín chỉ: 2 </w:t>
      </w:r>
    </w:p>
    <w:p w:rsidR="00CA02F2" w:rsidRPr="00050DA7" w:rsidRDefault="00CA02F2" w:rsidP="004522C7">
      <w:pPr>
        <w:spacing w:after="0" w:line="360" w:lineRule="auto"/>
        <w:jc w:val="both"/>
        <w:rPr>
          <w:rFonts w:ascii="Times New Roman" w:hAnsi="Times New Roman"/>
          <w:color w:val="000000"/>
          <w:sz w:val="26"/>
          <w:szCs w:val="26"/>
        </w:rPr>
      </w:pPr>
      <w:r w:rsidRPr="00050DA7">
        <w:rPr>
          <w:rFonts w:ascii="Times New Roman" w:hAnsi="Times New Roman"/>
          <w:color w:val="000000"/>
          <w:sz w:val="26"/>
          <w:szCs w:val="26"/>
        </w:rPr>
        <w:tab/>
      </w:r>
    </w:p>
    <w:p w:rsidR="00CA02F2" w:rsidRPr="00050DA7" w:rsidRDefault="00CA02F2" w:rsidP="004522C7">
      <w:pPr>
        <w:spacing w:after="0" w:line="360" w:lineRule="auto"/>
        <w:jc w:val="both"/>
        <w:rPr>
          <w:rFonts w:ascii="Times New Roman" w:hAnsi="Times New Roman"/>
          <w:color w:val="000000"/>
          <w:sz w:val="26"/>
          <w:szCs w:val="26"/>
        </w:rPr>
      </w:pPr>
      <w:r w:rsidRPr="00050DA7">
        <w:rPr>
          <w:rFonts w:ascii="Times New Roman" w:hAnsi="Times New Roman"/>
          <w:b/>
          <w:color w:val="000000"/>
          <w:sz w:val="26"/>
          <w:szCs w:val="26"/>
        </w:rPr>
        <w:t>2. BỘ MÔN PHỤ TRÁCH GIẢNG DẠY</w:t>
      </w:r>
      <w:r w:rsidRPr="00050DA7">
        <w:rPr>
          <w:rFonts w:ascii="Times New Roman" w:hAnsi="Times New Roman"/>
          <w:color w:val="000000"/>
          <w:sz w:val="26"/>
          <w:szCs w:val="26"/>
        </w:rPr>
        <w:t>: Tiếng Anh Thương mại</w:t>
      </w:r>
      <w:r w:rsidRPr="00050DA7">
        <w:rPr>
          <w:rStyle w:val="PlaceholderText"/>
          <w:rFonts w:ascii="Times New Roman" w:hAnsi="Times New Roman"/>
          <w:sz w:val="26"/>
          <w:szCs w:val="26"/>
        </w:rPr>
        <w:t>.</w:t>
      </w:r>
    </w:p>
    <w:p w:rsidR="00CA02F2" w:rsidRPr="00050DA7" w:rsidRDefault="00CA02F2" w:rsidP="004522C7">
      <w:pPr>
        <w:spacing w:after="0" w:line="360" w:lineRule="auto"/>
        <w:jc w:val="both"/>
        <w:rPr>
          <w:rFonts w:ascii="Times New Roman" w:hAnsi="Times New Roman"/>
          <w:color w:val="000000"/>
          <w:sz w:val="26"/>
          <w:szCs w:val="26"/>
        </w:rPr>
      </w:pPr>
    </w:p>
    <w:p w:rsidR="00CA02F2" w:rsidRPr="00050DA7" w:rsidRDefault="00CA02F2" w:rsidP="004522C7">
      <w:pPr>
        <w:spacing w:after="0" w:line="360" w:lineRule="auto"/>
        <w:jc w:val="both"/>
        <w:rPr>
          <w:rFonts w:ascii="Times New Roman" w:hAnsi="Times New Roman"/>
          <w:color w:val="000000"/>
          <w:sz w:val="26"/>
          <w:szCs w:val="26"/>
        </w:rPr>
      </w:pPr>
      <w:r w:rsidRPr="00050DA7">
        <w:rPr>
          <w:rFonts w:ascii="Times New Roman" w:hAnsi="Times New Roman"/>
          <w:b/>
          <w:color w:val="000000"/>
          <w:sz w:val="26"/>
          <w:szCs w:val="26"/>
        </w:rPr>
        <w:t>3. ĐIỀU KIỆN HỌC TRƯỚC</w:t>
      </w:r>
      <w:r w:rsidRPr="00050DA7">
        <w:rPr>
          <w:rFonts w:ascii="Times New Roman" w:hAnsi="Times New Roman"/>
          <w:color w:val="000000"/>
          <w:sz w:val="26"/>
          <w:szCs w:val="26"/>
        </w:rPr>
        <w:t>: Tiếng Anh cơ bản III (Nghe, Nói, Đọc, Viết).</w:t>
      </w:r>
    </w:p>
    <w:p w:rsidR="00CA02F2" w:rsidRPr="00050DA7" w:rsidRDefault="00CA02F2" w:rsidP="004522C7">
      <w:pPr>
        <w:spacing w:after="0" w:line="360" w:lineRule="auto"/>
        <w:jc w:val="both"/>
        <w:rPr>
          <w:rFonts w:ascii="Times New Roman" w:hAnsi="Times New Roman"/>
          <w:b/>
          <w:color w:val="000000"/>
          <w:sz w:val="26"/>
          <w:szCs w:val="26"/>
        </w:rPr>
      </w:pPr>
    </w:p>
    <w:p w:rsidR="00CA02F2" w:rsidRPr="00050DA7" w:rsidRDefault="00CA02F2" w:rsidP="004522C7">
      <w:pPr>
        <w:spacing w:after="0" w:line="360" w:lineRule="auto"/>
        <w:jc w:val="both"/>
        <w:rPr>
          <w:rFonts w:ascii="Times New Roman" w:hAnsi="Times New Roman"/>
          <w:b/>
          <w:color w:val="000000"/>
          <w:sz w:val="26"/>
          <w:szCs w:val="26"/>
        </w:rPr>
      </w:pPr>
      <w:r w:rsidRPr="00050DA7">
        <w:rPr>
          <w:rFonts w:ascii="Times New Roman" w:hAnsi="Times New Roman"/>
          <w:b/>
          <w:color w:val="000000"/>
          <w:sz w:val="26"/>
          <w:szCs w:val="26"/>
        </w:rPr>
        <w:t xml:space="preserve">4. MÔ TẢ HỌC PHẦN: </w:t>
      </w:r>
    </w:p>
    <w:p w:rsidR="00CA02F2" w:rsidRPr="00050DA7" w:rsidRDefault="00CA02F2" w:rsidP="004522C7">
      <w:pPr>
        <w:spacing w:after="0" w:line="360" w:lineRule="auto"/>
        <w:jc w:val="both"/>
        <w:rPr>
          <w:rFonts w:ascii="Times New Roman" w:hAnsi="Times New Roman"/>
          <w:b/>
          <w:sz w:val="26"/>
          <w:szCs w:val="26"/>
        </w:rPr>
      </w:pPr>
      <w:r w:rsidRPr="00050DA7">
        <w:rPr>
          <w:rFonts w:ascii="Times New Roman" w:hAnsi="Times New Roman"/>
          <w:sz w:val="26"/>
          <w:szCs w:val="26"/>
        </w:rPr>
        <w:t>Cung cấp cho sinh viên những hiểu biết cơ bản ở mức độ dẫn luận về ngữ pháp trong phạm vi ngữ pháp học và một số phương pháp nghiên cứu ngữ pháp tương ứng để giúp họ có một kiến thức nhất định trong việc giảng dạy và nghiên cứu ngôn ngữ. Sinh viên sẽ được rèn luyện kĩ năng phân tích và đánh giá về một số vấn đề có liên quan</w:t>
      </w:r>
      <w:r w:rsidR="00306325" w:rsidRPr="00050DA7">
        <w:rPr>
          <w:rFonts w:ascii="Times New Roman" w:hAnsi="Times New Roman"/>
          <w:sz w:val="26"/>
          <w:szCs w:val="26"/>
        </w:rPr>
        <w:t>.</w:t>
      </w:r>
    </w:p>
    <w:p w:rsidR="00050DA7" w:rsidRDefault="00050DA7" w:rsidP="004522C7">
      <w:pPr>
        <w:spacing w:after="0" w:line="360" w:lineRule="auto"/>
        <w:jc w:val="both"/>
        <w:rPr>
          <w:rFonts w:ascii="Times New Roman" w:hAnsi="Times New Roman"/>
          <w:b/>
          <w:color w:val="000000"/>
          <w:sz w:val="26"/>
          <w:szCs w:val="26"/>
        </w:rPr>
      </w:pPr>
    </w:p>
    <w:p w:rsidR="00CA02F2" w:rsidRPr="00050DA7" w:rsidRDefault="00CA02F2" w:rsidP="004522C7">
      <w:pPr>
        <w:spacing w:after="0" w:line="360" w:lineRule="auto"/>
        <w:jc w:val="both"/>
        <w:rPr>
          <w:rFonts w:ascii="Times New Roman" w:hAnsi="Times New Roman"/>
          <w:b/>
          <w:sz w:val="26"/>
          <w:szCs w:val="26"/>
        </w:rPr>
      </w:pPr>
      <w:r w:rsidRPr="00050DA7">
        <w:rPr>
          <w:rFonts w:ascii="Times New Roman" w:hAnsi="Times New Roman"/>
          <w:b/>
          <w:color w:val="000000"/>
          <w:sz w:val="26"/>
          <w:szCs w:val="26"/>
        </w:rPr>
        <w:t xml:space="preserve">5. MỤC TIÊU HỌC PHẦN: </w:t>
      </w:r>
      <w:r w:rsidRPr="00050DA7">
        <w:rPr>
          <w:rFonts w:ascii="Times New Roman" w:hAnsi="Times New Roman"/>
          <w:b/>
          <w:sz w:val="26"/>
          <w:szCs w:val="26"/>
        </w:rPr>
        <w:tab/>
      </w:r>
    </w:p>
    <w:p w:rsidR="00CA02F2" w:rsidRPr="00050DA7" w:rsidRDefault="00CA02F2" w:rsidP="004522C7">
      <w:pPr>
        <w:spacing w:after="0" w:line="360" w:lineRule="auto"/>
        <w:jc w:val="both"/>
        <w:rPr>
          <w:rFonts w:ascii="Times New Roman" w:hAnsi="Times New Roman"/>
          <w:sz w:val="26"/>
          <w:szCs w:val="26"/>
        </w:rPr>
      </w:pPr>
      <w:r w:rsidRPr="00050DA7">
        <w:rPr>
          <w:rFonts w:ascii="Times New Roman" w:hAnsi="Times New Roman"/>
          <w:sz w:val="26"/>
          <w:szCs w:val="26"/>
        </w:rPr>
        <w:t>Hoàn thành học phần này, sinh viên có được những hiểu biết cơ bản về ngữ pháp tiếng Anh để giúp sinh viên đi sâu nghiên cứu về các quan niệm có tính chất trường phái (sau này sẽ được học ở trình độ Thạc sỹ). Sinh viên biết phân tích giải thích các hiện tượng ngữ pháp liên quan đến nội dung cú pháp và phát triển tư duy phê phán.</w:t>
      </w:r>
      <w:r w:rsidR="00306325" w:rsidRPr="00050DA7">
        <w:rPr>
          <w:rFonts w:ascii="Times New Roman" w:hAnsi="Times New Roman"/>
          <w:sz w:val="26"/>
          <w:szCs w:val="26"/>
        </w:rPr>
        <w:t xml:space="preserve"> </w:t>
      </w:r>
      <w:r w:rsidR="00877F13" w:rsidRPr="00050DA7">
        <w:rPr>
          <w:rFonts w:ascii="Times New Roman" w:hAnsi="Times New Roman"/>
          <w:sz w:val="26"/>
          <w:szCs w:val="26"/>
        </w:rPr>
        <w:t>Đ</w:t>
      </w:r>
      <w:r w:rsidR="00306325" w:rsidRPr="00050DA7">
        <w:rPr>
          <w:rFonts w:ascii="Times New Roman" w:hAnsi="Times New Roman"/>
          <w:sz w:val="26"/>
          <w:szCs w:val="26"/>
        </w:rPr>
        <w:t>ồng thời ứng dụng những kiến thức lý thuyết về ngữ pháp vào việc phân tích các hiện tượng sử dụng ngôn ngữ thường ngày và phân tích các văn bản chính luận.</w:t>
      </w:r>
    </w:p>
    <w:p w:rsidR="00050DA7" w:rsidRDefault="00050DA7" w:rsidP="004522C7">
      <w:pPr>
        <w:spacing w:after="0" w:line="360" w:lineRule="auto"/>
        <w:jc w:val="both"/>
        <w:rPr>
          <w:rFonts w:ascii="Times New Roman" w:hAnsi="Times New Roman"/>
          <w:b/>
          <w:color w:val="000000"/>
          <w:sz w:val="26"/>
          <w:szCs w:val="26"/>
        </w:rPr>
      </w:pPr>
    </w:p>
    <w:p w:rsidR="00CA02F2" w:rsidRPr="00050DA7" w:rsidRDefault="00CA02F2" w:rsidP="004522C7">
      <w:pPr>
        <w:spacing w:after="0" w:line="360" w:lineRule="auto"/>
        <w:jc w:val="both"/>
        <w:rPr>
          <w:rFonts w:ascii="Times New Roman" w:hAnsi="Times New Roman"/>
          <w:b/>
          <w:color w:val="000000"/>
          <w:sz w:val="26"/>
          <w:szCs w:val="26"/>
        </w:rPr>
      </w:pPr>
      <w:r w:rsidRPr="00050DA7">
        <w:rPr>
          <w:rFonts w:ascii="Times New Roman" w:hAnsi="Times New Roman"/>
          <w:b/>
          <w:color w:val="000000"/>
          <w:sz w:val="26"/>
          <w:szCs w:val="26"/>
        </w:rPr>
        <w:t>6. NỘI DUNG HỌC PHẦN:</w:t>
      </w:r>
    </w:p>
    <w:p w:rsidR="00CA02F2" w:rsidRPr="00050DA7" w:rsidRDefault="00874C52" w:rsidP="004522C7">
      <w:pPr>
        <w:spacing w:after="0" w:line="360" w:lineRule="auto"/>
        <w:jc w:val="both"/>
        <w:rPr>
          <w:rFonts w:ascii="Times New Roman" w:hAnsi="Times New Roman"/>
          <w:sz w:val="26"/>
          <w:szCs w:val="26"/>
        </w:rPr>
      </w:pPr>
      <w:r w:rsidRPr="00050DA7">
        <w:rPr>
          <w:rFonts w:ascii="Times New Roman" w:hAnsi="Times New Roman"/>
          <w:sz w:val="26"/>
          <w:szCs w:val="26"/>
        </w:rPr>
        <w:t>-</w:t>
      </w:r>
      <w:r w:rsidR="00CA02F2" w:rsidRPr="00050DA7">
        <w:rPr>
          <w:rFonts w:ascii="Times New Roman" w:hAnsi="Times New Roman"/>
          <w:sz w:val="26"/>
          <w:szCs w:val="26"/>
        </w:rPr>
        <w:t>Khái niệm cơ bản về Hình thái học và Cú pháp học;</w:t>
      </w:r>
    </w:p>
    <w:p w:rsidR="00CA02F2" w:rsidRPr="00050DA7" w:rsidRDefault="00CA02F2" w:rsidP="004522C7">
      <w:pPr>
        <w:spacing w:after="0" w:line="360" w:lineRule="auto"/>
        <w:jc w:val="both"/>
        <w:rPr>
          <w:rFonts w:ascii="Times New Roman" w:hAnsi="Times New Roman"/>
          <w:sz w:val="26"/>
          <w:szCs w:val="26"/>
        </w:rPr>
      </w:pPr>
      <w:r w:rsidRPr="00050DA7">
        <w:rPr>
          <w:rFonts w:ascii="Times New Roman" w:hAnsi="Times New Roman"/>
          <w:sz w:val="26"/>
          <w:szCs w:val="26"/>
        </w:rPr>
        <w:t>-Những thuật ngữ cần thiết cho việc miêu tả cấu tạo từ loại và các cụm từ cơ bản  trong tiếng Anh;</w:t>
      </w:r>
    </w:p>
    <w:p w:rsidR="00CA02F2" w:rsidRPr="00050DA7" w:rsidRDefault="00CA02F2" w:rsidP="004522C7">
      <w:pPr>
        <w:spacing w:after="0" w:line="360" w:lineRule="auto"/>
        <w:jc w:val="both"/>
        <w:rPr>
          <w:rFonts w:ascii="Times New Roman" w:hAnsi="Times New Roman"/>
          <w:sz w:val="26"/>
          <w:szCs w:val="26"/>
        </w:rPr>
      </w:pPr>
      <w:r w:rsidRPr="00050DA7">
        <w:rPr>
          <w:rFonts w:ascii="Times New Roman" w:hAnsi="Times New Roman"/>
          <w:sz w:val="26"/>
          <w:szCs w:val="26"/>
        </w:rPr>
        <w:t>-Những đặc điểm cơ bản của Danh từ</w:t>
      </w:r>
      <w:r w:rsidR="006B5527" w:rsidRPr="00050DA7">
        <w:rPr>
          <w:rFonts w:ascii="Times New Roman" w:hAnsi="Times New Roman"/>
          <w:sz w:val="26"/>
          <w:szCs w:val="26"/>
        </w:rPr>
        <w:t xml:space="preserve">, </w:t>
      </w:r>
      <w:r w:rsidRPr="00050DA7">
        <w:rPr>
          <w:rFonts w:ascii="Times New Roman" w:hAnsi="Times New Roman"/>
          <w:sz w:val="26"/>
          <w:szCs w:val="26"/>
        </w:rPr>
        <w:t>Tính từ, Động từ và Trạng từ tiếng Anh, phương thức cấu tạo từ chủ yếu và thứ yếu;</w:t>
      </w:r>
    </w:p>
    <w:p w:rsidR="00CA02F2" w:rsidRPr="00050DA7" w:rsidRDefault="00CA02F2" w:rsidP="004522C7">
      <w:pPr>
        <w:spacing w:after="0" w:line="360" w:lineRule="auto"/>
        <w:jc w:val="both"/>
        <w:rPr>
          <w:rFonts w:ascii="Times New Roman" w:hAnsi="Times New Roman"/>
          <w:sz w:val="26"/>
          <w:szCs w:val="26"/>
        </w:rPr>
      </w:pPr>
      <w:r w:rsidRPr="00050DA7">
        <w:rPr>
          <w:rFonts w:ascii="Times New Roman" w:hAnsi="Times New Roman"/>
          <w:sz w:val="26"/>
          <w:szCs w:val="26"/>
        </w:rPr>
        <w:t>-Biết phân biệt các khái niệm cụm từ đơn, cụm từ phức, cụm từ cơ sở</w:t>
      </w:r>
      <w:r w:rsidR="006B5527" w:rsidRPr="00050DA7">
        <w:rPr>
          <w:rFonts w:ascii="Times New Roman" w:hAnsi="Times New Roman"/>
          <w:sz w:val="26"/>
          <w:szCs w:val="26"/>
        </w:rPr>
        <w:t>;</w:t>
      </w:r>
    </w:p>
    <w:p w:rsidR="00CA02F2" w:rsidRPr="00050DA7" w:rsidRDefault="00CA02F2" w:rsidP="004522C7">
      <w:pPr>
        <w:spacing w:after="0" w:line="360" w:lineRule="auto"/>
        <w:jc w:val="both"/>
        <w:rPr>
          <w:rFonts w:ascii="Times New Roman" w:hAnsi="Times New Roman"/>
          <w:sz w:val="26"/>
          <w:szCs w:val="26"/>
        </w:rPr>
      </w:pPr>
      <w:r w:rsidRPr="00050DA7">
        <w:rPr>
          <w:rFonts w:ascii="Times New Roman" w:hAnsi="Times New Roman"/>
          <w:sz w:val="26"/>
          <w:szCs w:val="26"/>
        </w:rPr>
        <w:t>-Khái niệm cơ bản về câu và cú, phân biệt được câu đơn câu ghép và câu phức;</w:t>
      </w:r>
    </w:p>
    <w:p w:rsidR="00CA02F2" w:rsidRPr="00050DA7" w:rsidRDefault="00CA02F2" w:rsidP="004522C7">
      <w:pPr>
        <w:spacing w:after="0" w:line="360" w:lineRule="auto"/>
        <w:jc w:val="both"/>
        <w:rPr>
          <w:rFonts w:ascii="Times New Roman" w:hAnsi="Times New Roman"/>
          <w:sz w:val="26"/>
          <w:szCs w:val="26"/>
        </w:rPr>
      </w:pPr>
      <w:r w:rsidRPr="00050DA7">
        <w:rPr>
          <w:rFonts w:ascii="Times New Roman" w:hAnsi="Times New Roman"/>
          <w:sz w:val="26"/>
          <w:szCs w:val="26"/>
        </w:rPr>
        <w:t>-Những thuật ngữ cần thiết cho việc miêu tả cấu tạo câu đơn;</w:t>
      </w:r>
    </w:p>
    <w:p w:rsidR="00CA02F2" w:rsidRPr="00050DA7" w:rsidRDefault="00CA02F2" w:rsidP="004522C7">
      <w:pPr>
        <w:spacing w:after="0" w:line="360" w:lineRule="auto"/>
        <w:jc w:val="both"/>
        <w:rPr>
          <w:rFonts w:ascii="Times New Roman" w:hAnsi="Times New Roman"/>
          <w:sz w:val="26"/>
          <w:szCs w:val="26"/>
        </w:rPr>
      </w:pPr>
      <w:r w:rsidRPr="00050DA7">
        <w:rPr>
          <w:rFonts w:ascii="Times New Roman" w:hAnsi="Times New Roman"/>
          <w:sz w:val="26"/>
          <w:szCs w:val="26"/>
        </w:rPr>
        <w:t>-Những khái niệm cơ bản về các thành tố của câu, quan hệ giữa các loại động từ và các kiểu câu/ cú;</w:t>
      </w:r>
    </w:p>
    <w:p w:rsidR="00CA02F2" w:rsidRPr="00050DA7" w:rsidRDefault="00CA02F2" w:rsidP="004522C7">
      <w:pPr>
        <w:spacing w:after="0" w:line="360" w:lineRule="auto"/>
        <w:jc w:val="both"/>
        <w:rPr>
          <w:rFonts w:ascii="Times New Roman" w:hAnsi="Times New Roman"/>
          <w:sz w:val="26"/>
          <w:szCs w:val="26"/>
        </w:rPr>
      </w:pPr>
      <w:r w:rsidRPr="00050DA7">
        <w:rPr>
          <w:rFonts w:ascii="Times New Roman" w:hAnsi="Times New Roman"/>
          <w:sz w:val="26"/>
          <w:szCs w:val="26"/>
        </w:rPr>
        <w:t>-Các loại kết hợp đẳng lập và chính phụ ở cấp độ ngữ và cú;</w:t>
      </w:r>
    </w:p>
    <w:p w:rsidR="00CA02F2" w:rsidRPr="00050DA7" w:rsidRDefault="00CA02F2" w:rsidP="004522C7">
      <w:pPr>
        <w:spacing w:after="0" w:line="360" w:lineRule="auto"/>
        <w:jc w:val="both"/>
        <w:rPr>
          <w:rFonts w:ascii="Times New Roman" w:hAnsi="Times New Roman"/>
          <w:sz w:val="26"/>
          <w:szCs w:val="26"/>
        </w:rPr>
      </w:pPr>
      <w:r w:rsidRPr="00050DA7">
        <w:rPr>
          <w:rFonts w:ascii="Times New Roman" w:hAnsi="Times New Roman"/>
          <w:sz w:val="26"/>
          <w:szCs w:val="26"/>
        </w:rPr>
        <w:t>-Các lại cú: độc lập, chính phụ, biến vị và không biến vị;</w:t>
      </w:r>
    </w:p>
    <w:p w:rsidR="00877F13" w:rsidRPr="00050DA7" w:rsidRDefault="00877F13" w:rsidP="004522C7">
      <w:pPr>
        <w:spacing w:after="0" w:line="360" w:lineRule="auto"/>
        <w:jc w:val="both"/>
        <w:rPr>
          <w:rFonts w:ascii="Times New Roman" w:hAnsi="Times New Roman"/>
          <w:sz w:val="26"/>
          <w:szCs w:val="26"/>
        </w:rPr>
      </w:pPr>
      <w:r w:rsidRPr="00050DA7">
        <w:rPr>
          <w:rFonts w:ascii="Times New Roman" w:hAnsi="Times New Roman"/>
          <w:sz w:val="26"/>
          <w:szCs w:val="26"/>
        </w:rPr>
        <w:t>- Ứng dụng các nội dung trên vào phân tích các hiện tượng sử dụng ngôn ngữ thường ngày và phân tích các văn bản chính luận.</w:t>
      </w:r>
    </w:p>
    <w:p w:rsidR="00CA02F2" w:rsidRPr="00050DA7" w:rsidRDefault="00CA02F2" w:rsidP="00050DA7">
      <w:pPr>
        <w:spacing w:after="0" w:line="360" w:lineRule="auto"/>
        <w:jc w:val="center"/>
        <w:rPr>
          <w:rFonts w:ascii="Times New Roman" w:hAnsi="Times New Roman"/>
          <w:b/>
          <w:bCs/>
          <w:sz w:val="26"/>
          <w:szCs w:val="26"/>
          <w:lang w:eastAsia="fr-FR"/>
        </w:rPr>
      </w:pPr>
      <w:r w:rsidRPr="00050DA7">
        <w:rPr>
          <w:rFonts w:ascii="Times New Roman" w:hAnsi="Times New Roman"/>
          <w:b/>
          <w:bCs/>
          <w:sz w:val="26"/>
          <w:szCs w:val="26"/>
          <w:lang w:eastAsia="fr-FR"/>
        </w:rPr>
        <w:t>PHÂN BỔ THỜI GIAN</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76"/>
        <w:gridCol w:w="4442"/>
        <w:gridCol w:w="900"/>
        <w:gridCol w:w="1080"/>
        <w:gridCol w:w="1260"/>
        <w:gridCol w:w="990"/>
      </w:tblGrid>
      <w:tr w:rsidR="00CA02F2" w:rsidRPr="00050DA7" w:rsidTr="00050DA7">
        <w:trPr>
          <w:trHeight w:val="585"/>
        </w:trPr>
        <w:tc>
          <w:tcPr>
            <w:tcW w:w="976" w:type="dxa"/>
            <w:vMerge w:val="restart"/>
            <w:vAlign w:val="center"/>
          </w:tcPr>
          <w:p w:rsidR="00CA02F2" w:rsidRPr="00050DA7" w:rsidRDefault="00CA02F2" w:rsidP="00050DA7">
            <w:pPr>
              <w:spacing w:after="0" w:line="360" w:lineRule="atLeast"/>
              <w:jc w:val="center"/>
              <w:rPr>
                <w:rFonts w:ascii="Times New Roman" w:hAnsi="Times New Roman"/>
                <w:b/>
                <w:sz w:val="26"/>
                <w:szCs w:val="26"/>
              </w:rPr>
            </w:pPr>
            <w:r w:rsidRPr="00050DA7">
              <w:rPr>
                <w:rFonts w:ascii="Times New Roman" w:hAnsi="Times New Roman"/>
                <w:b/>
                <w:sz w:val="26"/>
                <w:szCs w:val="26"/>
              </w:rPr>
              <w:t>STT</w:t>
            </w:r>
          </w:p>
        </w:tc>
        <w:tc>
          <w:tcPr>
            <w:tcW w:w="4442" w:type="dxa"/>
            <w:vMerge w:val="restart"/>
            <w:vAlign w:val="center"/>
          </w:tcPr>
          <w:p w:rsidR="00CA02F2" w:rsidRPr="00050DA7" w:rsidRDefault="00CA02F2" w:rsidP="00050DA7">
            <w:pPr>
              <w:spacing w:after="0" w:line="360" w:lineRule="atLeast"/>
              <w:jc w:val="center"/>
              <w:rPr>
                <w:rFonts w:ascii="Times New Roman" w:hAnsi="Times New Roman"/>
                <w:b/>
                <w:sz w:val="26"/>
                <w:szCs w:val="26"/>
              </w:rPr>
            </w:pPr>
            <w:r w:rsidRPr="00050DA7">
              <w:rPr>
                <w:rFonts w:ascii="Times New Roman" w:hAnsi="Times New Roman"/>
                <w:b/>
                <w:sz w:val="26"/>
                <w:szCs w:val="26"/>
              </w:rPr>
              <w:t>NỘI DUNG</w:t>
            </w:r>
          </w:p>
        </w:tc>
        <w:tc>
          <w:tcPr>
            <w:tcW w:w="900" w:type="dxa"/>
            <w:vMerge w:val="restart"/>
            <w:vAlign w:val="center"/>
          </w:tcPr>
          <w:p w:rsidR="00CA02F2" w:rsidRPr="00050DA7" w:rsidRDefault="00CA02F2" w:rsidP="00050DA7">
            <w:pPr>
              <w:spacing w:after="0" w:line="360" w:lineRule="atLeast"/>
              <w:jc w:val="center"/>
              <w:rPr>
                <w:rFonts w:ascii="Times New Roman" w:hAnsi="Times New Roman"/>
                <w:b/>
                <w:bCs/>
                <w:i/>
                <w:sz w:val="26"/>
                <w:szCs w:val="26"/>
                <w:lang w:val="pt-BR"/>
              </w:rPr>
            </w:pPr>
            <w:r w:rsidRPr="00050DA7">
              <w:rPr>
                <w:rFonts w:ascii="Times New Roman" w:hAnsi="Times New Roman"/>
                <w:b/>
                <w:bCs/>
                <w:i/>
                <w:sz w:val="26"/>
                <w:szCs w:val="26"/>
                <w:lang w:val="pt-BR"/>
              </w:rPr>
              <w:t>Tổng số</w:t>
            </w:r>
          </w:p>
          <w:p w:rsidR="00CA02F2" w:rsidRPr="00050DA7" w:rsidRDefault="00CA02F2" w:rsidP="00050DA7">
            <w:pPr>
              <w:spacing w:after="0" w:line="360" w:lineRule="atLeast"/>
              <w:jc w:val="center"/>
              <w:rPr>
                <w:rFonts w:ascii="Times New Roman" w:hAnsi="Times New Roman"/>
                <w:b/>
                <w:bCs/>
                <w:i/>
                <w:sz w:val="26"/>
                <w:szCs w:val="26"/>
                <w:lang w:val="pt-BR"/>
              </w:rPr>
            </w:pPr>
            <w:r w:rsidRPr="00050DA7">
              <w:rPr>
                <w:rFonts w:ascii="Times New Roman" w:hAnsi="Times New Roman"/>
                <w:b/>
                <w:bCs/>
                <w:i/>
                <w:sz w:val="26"/>
                <w:szCs w:val="26"/>
                <w:lang w:val="pt-BR"/>
              </w:rPr>
              <w:t>tiết</w:t>
            </w:r>
          </w:p>
        </w:tc>
        <w:tc>
          <w:tcPr>
            <w:tcW w:w="2340" w:type="dxa"/>
            <w:gridSpan w:val="2"/>
            <w:vAlign w:val="center"/>
          </w:tcPr>
          <w:p w:rsidR="00CA02F2" w:rsidRPr="00050DA7" w:rsidRDefault="00CA02F2" w:rsidP="00050DA7">
            <w:pPr>
              <w:spacing w:after="0" w:line="360" w:lineRule="atLeast"/>
              <w:jc w:val="center"/>
              <w:rPr>
                <w:rFonts w:ascii="Times New Roman" w:hAnsi="Times New Roman"/>
                <w:b/>
                <w:bCs/>
                <w:i/>
                <w:sz w:val="26"/>
                <w:szCs w:val="26"/>
                <w:lang w:val="pt-BR"/>
              </w:rPr>
            </w:pPr>
            <w:r w:rsidRPr="00050DA7">
              <w:rPr>
                <w:rFonts w:ascii="Times New Roman" w:hAnsi="Times New Roman"/>
                <w:b/>
                <w:bCs/>
                <w:i/>
                <w:sz w:val="26"/>
                <w:szCs w:val="26"/>
                <w:lang w:val="pt-BR"/>
              </w:rPr>
              <w:t>Trong đó</w:t>
            </w:r>
          </w:p>
        </w:tc>
        <w:tc>
          <w:tcPr>
            <w:tcW w:w="990" w:type="dxa"/>
            <w:vMerge w:val="restart"/>
            <w:vAlign w:val="center"/>
          </w:tcPr>
          <w:p w:rsidR="00CA02F2" w:rsidRPr="00050DA7" w:rsidRDefault="00CA02F2" w:rsidP="00050DA7">
            <w:pPr>
              <w:spacing w:after="0" w:line="360" w:lineRule="atLeast"/>
              <w:jc w:val="center"/>
              <w:rPr>
                <w:rFonts w:ascii="Times New Roman" w:hAnsi="Times New Roman"/>
                <w:b/>
                <w:bCs/>
                <w:i/>
                <w:sz w:val="26"/>
                <w:szCs w:val="26"/>
                <w:lang w:val="pt-BR"/>
              </w:rPr>
            </w:pPr>
            <w:r w:rsidRPr="00050DA7">
              <w:rPr>
                <w:rFonts w:ascii="Times New Roman" w:hAnsi="Times New Roman"/>
                <w:b/>
                <w:bCs/>
                <w:i/>
                <w:sz w:val="26"/>
                <w:szCs w:val="26"/>
                <w:lang w:val="pt-BR"/>
              </w:rPr>
              <w:t>Ghi chú</w:t>
            </w:r>
          </w:p>
        </w:tc>
      </w:tr>
      <w:tr w:rsidR="00CA02F2" w:rsidRPr="00050DA7" w:rsidTr="00050DA7">
        <w:trPr>
          <w:trHeight w:val="585"/>
        </w:trPr>
        <w:tc>
          <w:tcPr>
            <w:tcW w:w="976" w:type="dxa"/>
            <w:vMerge/>
            <w:vAlign w:val="center"/>
          </w:tcPr>
          <w:p w:rsidR="00CA02F2" w:rsidRPr="00050DA7" w:rsidRDefault="00CA02F2" w:rsidP="00050DA7">
            <w:pPr>
              <w:spacing w:after="0" w:line="360" w:lineRule="atLeast"/>
              <w:jc w:val="center"/>
              <w:rPr>
                <w:rFonts w:ascii="Times New Roman" w:hAnsi="Times New Roman"/>
                <w:b/>
                <w:sz w:val="26"/>
                <w:szCs w:val="26"/>
              </w:rPr>
            </w:pPr>
          </w:p>
        </w:tc>
        <w:tc>
          <w:tcPr>
            <w:tcW w:w="4442" w:type="dxa"/>
            <w:vMerge/>
            <w:vAlign w:val="center"/>
          </w:tcPr>
          <w:p w:rsidR="00CA02F2" w:rsidRPr="00050DA7" w:rsidRDefault="00CA02F2" w:rsidP="00050DA7">
            <w:pPr>
              <w:spacing w:after="0" w:line="360" w:lineRule="atLeast"/>
              <w:jc w:val="center"/>
              <w:rPr>
                <w:rFonts w:ascii="Times New Roman" w:hAnsi="Times New Roman"/>
                <w:sz w:val="26"/>
                <w:szCs w:val="26"/>
              </w:rPr>
            </w:pPr>
          </w:p>
        </w:tc>
        <w:tc>
          <w:tcPr>
            <w:tcW w:w="900" w:type="dxa"/>
            <w:vMerge/>
            <w:vAlign w:val="center"/>
          </w:tcPr>
          <w:p w:rsidR="00CA02F2" w:rsidRPr="00050DA7" w:rsidRDefault="00CA02F2" w:rsidP="00050DA7">
            <w:pPr>
              <w:spacing w:after="0" w:line="360" w:lineRule="atLeast"/>
              <w:jc w:val="center"/>
              <w:rPr>
                <w:rFonts w:ascii="Times New Roman" w:hAnsi="Times New Roman"/>
                <w:b/>
                <w:bCs/>
                <w:i/>
                <w:sz w:val="26"/>
                <w:szCs w:val="26"/>
                <w:lang w:val="pt-BR"/>
              </w:rPr>
            </w:pPr>
          </w:p>
        </w:tc>
        <w:tc>
          <w:tcPr>
            <w:tcW w:w="1080" w:type="dxa"/>
            <w:vAlign w:val="center"/>
          </w:tcPr>
          <w:p w:rsidR="00CA02F2" w:rsidRPr="00050DA7" w:rsidRDefault="00CA02F2" w:rsidP="00050DA7">
            <w:pPr>
              <w:spacing w:after="0" w:line="360" w:lineRule="atLeast"/>
              <w:jc w:val="center"/>
              <w:rPr>
                <w:rFonts w:ascii="Times New Roman" w:hAnsi="Times New Roman"/>
                <w:b/>
                <w:bCs/>
                <w:i/>
                <w:sz w:val="26"/>
                <w:szCs w:val="26"/>
                <w:lang w:val="pt-BR"/>
              </w:rPr>
            </w:pPr>
            <w:r w:rsidRPr="00050DA7">
              <w:rPr>
                <w:rFonts w:ascii="Times New Roman" w:hAnsi="Times New Roman"/>
                <w:b/>
                <w:bCs/>
                <w:i/>
                <w:sz w:val="26"/>
                <w:szCs w:val="26"/>
                <w:lang w:val="pt-BR"/>
              </w:rPr>
              <w:t>Lý thuyết</w:t>
            </w:r>
          </w:p>
        </w:tc>
        <w:tc>
          <w:tcPr>
            <w:tcW w:w="1260" w:type="dxa"/>
            <w:vAlign w:val="center"/>
          </w:tcPr>
          <w:p w:rsidR="00CA02F2" w:rsidRPr="00050DA7" w:rsidRDefault="00CA02F2" w:rsidP="00050DA7">
            <w:pPr>
              <w:spacing w:after="0" w:line="360" w:lineRule="atLeast"/>
              <w:jc w:val="center"/>
              <w:rPr>
                <w:rFonts w:ascii="Times New Roman" w:hAnsi="Times New Roman"/>
                <w:b/>
                <w:bCs/>
                <w:i/>
                <w:sz w:val="26"/>
                <w:szCs w:val="26"/>
                <w:lang w:val="pt-BR"/>
              </w:rPr>
            </w:pPr>
            <w:r w:rsidRPr="00050DA7">
              <w:rPr>
                <w:rFonts w:ascii="Times New Roman" w:hAnsi="Times New Roman"/>
                <w:b/>
                <w:bCs/>
                <w:i/>
                <w:sz w:val="26"/>
                <w:szCs w:val="26"/>
                <w:lang w:val="pt-BR"/>
              </w:rPr>
              <w:t>Bài tập, thảo luận, kiểm tra</w:t>
            </w:r>
          </w:p>
        </w:tc>
        <w:tc>
          <w:tcPr>
            <w:tcW w:w="990" w:type="dxa"/>
            <w:vMerge/>
            <w:vAlign w:val="center"/>
          </w:tcPr>
          <w:p w:rsidR="00CA02F2" w:rsidRPr="00050DA7" w:rsidRDefault="00CA02F2" w:rsidP="00050DA7">
            <w:pPr>
              <w:spacing w:after="0" w:line="360" w:lineRule="atLeast"/>
              <w:jc w:val="center"/>
              <w:rPr>
                <w:rFonts w:ascii="Times New Roman" w:hAnsi="Times New Roman"/>
                <w:b/>
                <w:bCs/>
                <w:i/>
                <w:sz w:val="26"/>
                <w:szCs w:val="26"/>
                <w:lang w:val="pt-BR"/>
              </w:rPr>
            </w:pPr>
          </w:p>
        </w:tc>
      </w:tr>
      <w:tr w:rsidR="00CA02F2" w:rsidRPr="00050DA7" w:rsidTr="00050DA7">
        <w:tc>
          <w:tcPr>
            <w:tcW w:w="976" w:type="dxa"/>
            <w:vAlign w:val="center"/>
          </w:tcPr>
          <w:p w:rsidR="00CA02F2" w:rsidRPr="00050DA7" w:rsidRDefault="00CA02F2" w:rsidP="00050DA7">
            <w:pPr>
              <w:spacing w:after="0" w:line="360" w:lineRule="atLeast"/>
              <w:jc w:val="center"/>
              <w:rPr>
                <w:rFonts w:ascii="Times New Roman" w:hAnsi="Times New Roman"/>
                <w:sz w:val="26"/>
                <w:szCs w:val="26"/>
              </w:rPr>
            </w:pPr>
            <w:r w:rsidRPr="00050DA7">
              <w:rPr>
                <w:rFonts w:ascii="Times New Roman" w:hAnsi="Times New Roman"/>
                <w:sz w:val="26"/>
                <w:szCs w:val="26"/>
              </w:rPr>
              <w:t>1</w:t>
            </w:r>
          </w:p>
        </w:tc>
        <w:tc>
          <w:tcPr>
            <w:tcW w:w="4442" w:type="dxa"/>
          </w:tcPr>
          <w:p w:rsidR="00CA02F2" w:rsidRPr="00050DA7" w:rsidRDefault="00CA02F2" w:rsidP="00050DA7">
            <w:pPr>
              <w:spacing w:after="0" w:line="360" w:lineRule="atLeast"/>
              <w:rPr>
                <w:rFonts w:ascii="Times New Roman" w:hAnsi="Times New Roman"/>
                <w:sz w:val="26"/>
                <w:szCs w:val="26"/>
              </w:rPr>
            </w:pPr>
            <w:r w:rsidRPr="00050DA7">
              <w:rPr>
                <w:rFonts w:ascii="Times New Roman" w:hAnsi="Times New Roman"/>
                <w:sz w:val="26"/>
                <w:szCs w:val="26"/>
              </w:rPr>
              <w:t>Giới thiệu chương trình môn học</w:t>
            </w:r>
          </w:p>
          <w:p w:rsidR="00CA02F2" w:rsidRPr="00050DA7" w:rsidRDefault="00CA02F2" w:rsidP="00050DA7">
            <w:pPr>
              <w:spacing w:after="0" w:line="360" w:lineRule="atLeast"/>
              <w:rPr>
                <w:rFonts w:ascii="Times New Roman" w:hAnsi="Times New Roman"/>
                <w:sz w:val="26"/>
                <w:szCs w:val="26"/>
              </w:rPr>
            </w:pPr>
            <w:r w:rsidRPr="00050DA7">
              <w:rPr>
                <w:rFonts w:ascii="Times New Roman" w:hAnsi="Times New Roman"/>
                <w:sz w:val="26"/>
                <w:szCs w:val="26"/>
              </w:rPr>
              <w:t>Những khái niệm cơ bản về lý thuyết ngữ pháp.</w:t>
            </w:r>
          </w:p>
        </w:tc>
        <w:tc>
          <w:tcPr>
            <w:tcW w:w="900" w:type="dxa"/>
            <w:vAlign w:val="center"/>
          </w:tcPr>
          <w:p w:rsidR="00CA02F2" w:rsidRPr="00050DA7" w:rsidRDefault="00CA02F2" w:rsidP="00050DA7">
            <w:pPr>
              <w:spacing w:after="0" w:line="360" w:lineRule="atLeast"/>
              <w:jc w:val="center"/>
              <w:rPr>
                <w:rFonts w:ascii="Times New Roman" w:hAnsi="Times New Roman"/>
                <w:bCs/>
                <w:i/>
                <w:sz w:val="26"/>
                <w:szCs w:val="26"/>
                <w:lang w:val="pt-BR"/>
              </w:rPr>
            </w:pPr>
            <w:r w:rsidRPr="00050DA7">
              <w:rPr>
                <w:rFonts w:ascii="Times New Roman" w:hAnsi="Times New Roman"/>
                <w:bCs/>
                <w:i/>
                <w:sz w:val="26"/>
                <w:szCs w:val="26"/>
                <w:lang w:val="pt-BR"/>
              </w:rPr>
              <w:t>2</w:t>
            </w:r>
          </w:p>
        </w:tc>
        <w:tc>
          <w:tcPr>
            <w:tcW w:w="1080" w:type="dxa"/>
            <w:vAlign w:val="center"/>
          </w:tcPr>
          <w:p w:rsidR="00CA02F2" w:rsidRPr="00050DA7" w:rsidRDefault="00CA02F2" w:rsidP="00050DA7">
            <w:pPr>
              <w:spacing w:after="0" w:line="360" w:lineRule="atLeast"/>
              <w:jc w:val="center"/>
              <w:rPr>
                <w:rFonts w:ascii="Times New Roman" w:hAnsi="Times New Roman"/>
                <w:bCs/>
                <w:sz w:val="26"/>
                <w:szCs w:val="26"/>
                <w:lang w:val="pt-BR"/>
              </w:rPr>
            </w:pPr>
            <w:r w:rsidRPr="00050DA7">
              <w:rPr>
                <w:rFonts w:ascii="Times New Roman" w:hAnsi="Times New Roman"/>
                <w:bCs/>
                <w:sz w:val="26"/>
                <w:szCs w:val="26"/>
                <w:lang w:val="pt-BR"/>
              </w:rPr>
              <w:t>1</w:t>
            </w:r>
          </w:p>
        </w:tc>
        <w:tc>
          <w:tcPr>
            <w:tcW w:w="1260" w:type="dxa"/>
            <w:vAlign w:val="center"/>
          </w:tcPr>
          <w:p w:rsidR="00CA02F2" w:rsidRPr="00050DA7" w:rsidRDefault="00CA02F2" w:rsidP="00050DA7">
            <w:pPr>
              <w:spacing w:after="0" w:line="360" w:lineRule="atLeast"/>
              <w:jc w:val="center"/>
              <w:rPr>
                <w:rFonts w:ascii="Times New Roman" w:hAnsi="Times New Roman"/>
                <w:bCs/>
                <w:sz w:val="26"/>
                <w:szCs w:val="26"/>
                <w:lang w:val="pt-BR"/>
              </w:rPr>
            </w:pPr>
            <w:r w:rsidRPr="00050DA7">
              <w:rPr>
                <w:rFonts w:ascii="Times New Roman" w:hAnsi="Times New Roman"/>
                <w:bCs/>
                <w:sz w:val="26"/>
                <w:szCs w:val="26"/>
                <w:lang w:val="pt-BR"/>
              </w:rPr>
              <w:t>1</w:t>
            </w:r>
          </w:p>
        </w:tc>
        <w:tc>
          <w:tcPr>
            <w:tcW w:w="990" w:type="dxa"/>
          </w:tcPr>
          <w:p w:rsidR="00CA02F2" w:rsidRPr="00050DA7" w:rsidRDefault="00CA02F2" w:rsidP="00050DA7">
            <w:pPr>
              <w:spacing w:after="0" w:line="360" w:lineRule="atLeast"/>
              <w:jc w:val="both"/>
              <w:rPr>
                <w:rFonts w:ascii="Times New Roman" w:hAnsi="Times New Roman"/>
                <w:bCs/>
                <w:i/>
                <w:sz w:val="26"/>
                <w:szCs w:val="26"/>
                <w:lang w:val="pt-BR"/>
              </w:rPr>
            </w:pPr>
          </w:p>
        </w:tc>
      </w:tr>
      <w:tr w:rsidR="00CA02F2" w:rsidRPr="00050DA7" w:rsidTr="00050DA7">
        <w:tc>
          <w:tcPr>
            <w:tcW w:w="976" w:type="dxa"/>
            <w:vAlign w:val="center"/>
          </w:tcPr>
          <w:p w:rsidR="00CA02F2" w:rsidRPr="00050DA7" w:rsidRDefault="00CA02F2" w:rsidP="00050DA7">
            <w:pPr>
              <w:spacing w:after="0" w:line="360" w:lineRule="atLeast"/>
              <w:jc w:val="center"/>
              <w:rPr>
                <w:rFonts w:ascii="Times New Roman" w:hAnsi="Times New Roman"/>
                <w:sz w:val="26"/>
                <w:szCs w:val="26"/>
              </w:rPr>
            </w:pPr>
            <w:r w:rsidRPr="00050DA7">
              <w:rPr>
                <w:rFonts w:ascii="Times New Roman" w:hAnsi="Times New Roman"/>
                <w:sz w:val="26"/>
                <w:szCs w:val="26"/>
              </w:rPr>
              <w:t>2</w:t>
            </w:r>
          </w:p>
        </w:tc>
        <w:tc>
          <w:tcPr>
            <w:tcW w:w="4442" w:type="dxa"/>
          </w:tcPr>
          <w:p w:rsidR="00CA02F2" w:rsidRPr="00050DA7" w:rsidRDefault="00CA02F2" w:rsidP="00050DA7">
            <w:pPr>
              <w:spacing w:after="0" w:line="360" w:lineRule="atLeast"/>
              <w:jc w:val="both"/>
              <w:rPr>
                <w:rFonts w:ascii="Times New Roman" w:hAnsi="Times New Roman"/>
                <w:sz w:val="26"/>
                <w:szCs w:val="26"/>
              </w:rPr>
            </w:pPr>
            <w:r w:rsidRPr="00050DA7">
              <w:rPr>
                <w:rFonts w:ascii="Times New Roman" w:hAnsi="Times New Roman"/>
                <w:sz w:val="26"/>
                <w:szCs w:val="26"/>
              </w:rPr>
              <w:t>Danh từ và đại từ</w:t>
            </w:r>
          </w:p>
          <w:p w:rsidR="00F84610" w:rsidRPr="00050DA7" w:rsidRDefault="00F84610" w:rsidP="00050DA7">
            <w:pPr>
              <w:spacing w:after="0" w:line="360" w:lineRule="atLeast"/>
              <w:jc w:val="both"/>
              <w:rPr>
                <w:rFonts w:ascii="Times New Roman" w:hAnsi="Times New Roman"/>
                <w:sz w:val="26"/>
                <w:szCs w:val="26"/>
              </w:rPr>
            </w:pPr>
            <w:r w:rsidRPr="00050DA7">
              <w:rPr>
                <w:rFonts w:ascii="Times New Roman" w:hAnsi="Times New Roman"/>
                <w:sz w:val="26"/>
                <w:szCs w:val="26"/>
              </w:rPr>
              <w:t>Ứng dụng danh từ và đại từ vào các hiện tượng đời thường</w:t>
            </w:r>
          </w:p>
        </w:tc>
        <w:tc>
          <w:tcPr>
            <w:tcW w:w="900" w:type="dxa"/>
            <w:vAlign w:val="center"/>
          </w:tcPr>
          <w:p w:rsidR="00CA02F2" w:rsidRPr="00050DA7" w:rsidRDefault="00CA02F2" w:rsidP="00050DA7">
            <w:pPr>
              <w:spacing w:after="0" w:line="360" w:lineRule="atLeast"/>
              <w:jc w:val="center"/>
              <w:rPr>
                <w:rFonts w:ascii="Times New Roman" w:hAnsi="Times New Roman"/>
                <w:bCs/>
                <w:i/>
                <w:sz w:val="26"/>
                <w:szCs w:val="26"/>
                <w:lang w:val="pt-BR"/>
              </w:rPr>
            </w:pPr>
            <w:r w:rsidRPr="00050DA7">
              <w:rPr>
                <w:rFonts w:ascii="Times New Roman" w:hAnsi="Times New Roman"/>
                <w:bCs/>
                <w:i/>
                <w:sz w:val="26"/>
                <w:szCs w:val="26"/>
                <w:lang w:val="pt-BR"/>
              </w:rPr>
              <w:t>2</w:t>
            </w:r>
          </w:p>
        </w:tc>
        <w:tc>
          <w:tcPr>
            <w:tcW w:w="1080" w:type="dxa"/>
            <w:vAlign w:val="center"/>
          </w:tcPr>
          <w:p w:rsidR="00CA02F2" w:rsidRPr="00050DA7" w:rsidRDefault="00CA02F2" w:rsidP="00050DA7">
            <w:pPr>
              <w:spacing w:after="0" w:line="360" w:lineRule="atLeast"/>
              <w:jc w:val="center"/>
              <w:rPr>
                <w:rFonts w:ascii="Times New Roman" w:hAnsi="Times New Roman"/>
                <w:bCs/>
                <w:sz w:val="26"/>
                <w:szCs w:val="26"/>
                <w:lang w:val="pt-BR"/>
              </w:rPr>
            </w:pPr>
            <w:r w:rsidRPr="00050DA7">
              <w:rPr>
                <w:rFonts w:ascii="Times New Roman" w:hAnsi="Times New Roman"/>
                <w:bCs/>
                <w:sz w:val="26"/>
                <w:szCs w:val="26"/>
                <w:lang w:val="pt-BR"/>
              </w:rPr>
              <w:t>1</w:t>
            </w:r>
          </w:p>
        </w:tc>
        <w:tc>
          <w:tcPr>
            <w:tcW w:w="1260" w:type="dxa"/>
            <w:vAlign w:val="center"/>
          </w:tcPr>
          <w:p w:rsidR="00CA02F2" w:rsidRPr="00050DA7" w:rsidRDefault="00CA02F2" w:rsidP="00050DA7">
            <w:pPr>
              <w:spacing w:after="0" w:line="360" w:lineRule="atLeast"/>
              <w:jc w:val="center"/>
              <w:rPr>
                <w:rFonts w:ascii="Times New Roman" w:hAnsi="Times New Roman"/>
                <w:bCs/>
                <w:sz w:val="26"/>
                <w:szCs w:val="26"/>
                <w:lang w:val="pt-BR"/>
              </w:rPr>
            </w:pPr>
            <w:r w:rsidRPr="00050DA7">
              <w:rPr>
                <w:rFonts w:ascii="Times New Roman" w:hAnsi="Times New Roman"/>
                <w:bCs/>
                <w:sz w:val="26"/>
                <w:szCs w:val="26"/>
                <w:lang w:val="pt-BR"/>
              </w:rPr>
              <w:t>1</w:t>
            </w:r>
          </w:p>
        </w:tc>
        <w:tc>
          <w:tcPr>
            <w:tcW w:w="990" w:type="dxa"/>
          </w:tcPr>
          <w:p w:rsidR="00CA02F2" w:rsidRPr="00050DA7" w:rsidRDefault="00CA02F2" w:rsidP="00050DA7">
            <w:pPr>
              <w:spacing w:after="0" w:line="360" w:lineRule="atLeast"/>
              <w:jc w:val="both"/>
              <w:rPr>
                <w:rFonts w:ascii="Times New Roman" w:hAnsi="Times New Roman"/>
                <w:bCs/>
                <w:i/>
                <w:sz w:val="26"/>
                <w:szCs w:val="26"/>
                <w:lang w:val="pt-BR"/>
              </w:rPr>
            </w:pPr>
          </w:p>
        </w:tc>
      </w:tr>
      <w:tr w:rsidR="00CA02F2" w:rsidRPr="00050DA7" w:rsidTr="00050DA7">
        <w:tc>
          <w:tcPr>
            <w:tcW w:w="976" w:type="dxa"/>
            <w:vAlign w:val="center"/>
          </w:tcPr>
          <w:p w:rsidR="00CA02F2" w:rsidRPr="00050DA7" w:rsidRDefault="00CA02F2" w:rsidP="00050DA7">
            <w:pPr>
              <w:spacing w:after="0" w:line="360" w:lineRule="atLeast"/>
              <w:jc w:val="center"/>
              <w:rPr>
                <w:rFonts w:ascii="Times New Roman" w:hAnsi="Times New Roman"/>
                <w:sz w:val="26"/>
                <w:szCs w:val="26"/>
              </w:rPr>
            </w:pPr>
            <w:r w:rsidRPr="00050DA7">
              <w:rPr>
                <w:rFonts w:ascii="Times New Roman" w:hAnsi="Times New Roman"/>
                <w:sz w:val="26"/>
                <w:szCs w:val="26"/>
              </w:rPr>
              <w:t>3</w:t>
            </w:r>
          </w:p>
        </w:tc>
        <w:tc>
          <w:tcPr>
            <w:tcW w:w="4442" w:type="dxa"/>
          </w:tcPr>
          <w:p w:rsidR="00CA02F2" w:rsidRPr="00050DA7" w:rsidRDefault="00CA02F2" w:rsidP="00050DA7">
            <w:pPr>
              <w:spacing w:after="0" w:line="360" w:lineRule="atLeast"/>
              <w:jc w:val="both"/>
              <w:rPr>
                <w:rFonts w:ascii="Times New Roman" w:hAnsi="Times New Roman"/>
                <w:sz w:val="26"/>
                <w:szCs w:val="26"/>
              </w:rPr>
            </w:pPr>
            <w:r w:rsidRPr="00050DA7">
              <w:rPr>
                <w:rFonts w:ascii="Times New Roman" w:hAnsi="Times New Roman"/>
                <w:sz w:val="26"/>
                <w:szCs w:val="26"/>
              </w:rPr>
              <w:t>Các cụm danh từ đơn</w:t>
            </w:r>
          </w:p>
          <w:p w:rsidR="00F84610" w:rsidRPr="00050DA7" w:rsidRDefault="00F84610" w:rsidP="00050DA7">
            <w:pPr>
              <w:spacing w:after="0" w:line="360" w:lineRule="atLeast"/>
              <w:jc w:val="both"/>
              <w:rPr>
                <w:rFonts w:ascii="Times New Roman" w:hAnsi="Times New Roman"/>
                <w:sz w:val="26"/>
                <w:szCs w:val="26"/>
              </w:rPr>
            </w:pPr>
            <w:r w:rsidRPr="00050DA7">
              <w:rPr>
                <w:rFonts w:ascii="Times New Roman" w:hAnsi="Times New Roman"/>
                <w:sz w:val="26"/>
                <w:szCs w:val="26"/>
              </w:rPr>
              <w:t>Ứng dụng các cụm danh từ đơn vào phân tích văn bản chính luận</w:t>
            </w:r>
          </w:p>
        </w:tc>
        <w:tc>
          <w:tcPr>
            <w:tcW w:w="900" w:type="dxa"/>
            <w:vAlign w:val="center"/>
          </w:tcPr>
          <w:p w:rsidR="00CA02F2" w:rsidRPr="00050DA7" w:rsidRDefault="00CA02F2" w:rsidP="00050DA7">
            <w:pPr>
              <w:spacing w:after="0" w:line="360" w:lineRule="atLeast"/>
              <w:jc w:val="center"/>
              <w:rPr>
                <w:rFonts w:ascii="Times New Roman" w:hAnsi="Times New Roman"/>
                <w:bCs/>
                <w:i/>
                <w:sz w:val="26"/>
                <w:szCs w:val="26"/>
                <w:lang w:val="pt-BR"/>
              </w:rPr>
            </w:pPr>
            <w:r w:rsidRPr="00050DA7">
              <w:rPr>
                <w:rFonts w:ascii="Times New Roman" w:hAnsi="Times New Roman"/>
                <w:bCs/>
                <w:i/>
                <w:sz w:val="26"/>
                <w:szCs w:val="26"/>
                <w:lang w:val="pt-BR"/>
              </w:rPr>
              <w:t>2</w:t>
            </w:r>
          </w:p>
        </w:tc>
        <w:tc>
          <w:tcPr>
            <w:tcW w:w="1080" w:type="dxa"/>
            <w:vAlign w:val="center"/>
          </w:tcPr>
          <w:p w:rsidR="00CA02F2" w:rsidRPr="00050DA7" w:rsidRDefault="00CA02F2" w:rsidP="00050DA7">
            <w:pPr>
              <w:spacing w:after="0" w:line="360" w:lineRule="atLeast"/>
              <w:jc w:val="center"/>
              <w:rPr>
                <w:rFonts w:ascii="Times New Roman" w:hAnsi="Times New Roman"/>
                <w:bCs/>
                <w:sz w:val="26"/>
                <w:szCs w:val="26"/>
                <w:lang w:val="pt-BR"/>
              </w:rPr>
            </w:pPr>
            <w:r w:rsidRPr="00050DA7">
              <w:rPr>
                <w:rFonts w:ascii="Times New Roman" w:hAnsi="Times New Roman"/>
                <w:bCs/>
                <w:sz w:val="26"/>
                <w:szCs w:val="26"/>
                <w:lang w:val="pt-BR"/>
              </w:rPr>
              <w:t>1</w:t>
            </w:r>
          </w:p>
        </w:tc>
        <w:tc>
          <w:tcPr>
            <w:tcW w:w="1260" w:type="dxa"/>
            <w:vAlign w:val="center"/>
          </w:tcPr>
          <w:p w:rsidR="00CA02F2" w:rsidRPr="00050DA7" w:rsidRDefault="00CA02F2" w:rsidP="00050DA7">
            <w:pPr>
              <w:spacing w:after="0" w:line="360" w:lineRule="atLeast"/>
              <w:jc w:val="center"/>
              <w:rPr>
                <w:rFonts w:ascii="Times New Roman" w:hAnsi="Times New Roman"/>
                <w:bCs/>
                <w:sz w:val="26"/>
                <w:szCs w:val="26"/>
                <w:lang w:val="pt-BR"/>
              </w:rPr>
            </w:pPr>
            <w:r w:rsidRPr="00050DA7">
              <w:rPr>
                <w:rFonts w:ascii="Times New Roman" w:hAnsi="Times New Roman"/>
                <w:bCs/>
                <w:sz w:val="26"/>
                <w:szCs w:val="26"/>
                <w:lang w:val="pt-BR"/>
              </w:rPr>
              <w:t>1</w:t>
            </w:r>
          </w:p>
        </w:tc>
        <w:tc>
          <w:tcPr>
            <w:tcW w:w="990" w:type="dxa"/>
          </w:tcPr>
          <w:p w:rsidR="00CA02F2" w:rsidRPr="00050DA7" w:rsidRDefault="00CA02F2" w:rsidP="00050DA7">
            <w:pPr>
              <w:spacing w:after="0" w:line="360" w:lineRule="atLeast"/>
              <w:jc w:val="both"/>
              <w:rPr>
                <w:rFonts w:ascii="Times New Roman" w:hAnsi="Times New Roman"/>
                <w:bCs/>
                <w:i/>
                <w:sz w:val="26"/>
                <w:szCs w:val="26"/>
                <w:lang w:val="pt-BR"/>
              </w:rPr>
            </w:pPr>
          </w:p>
        </w:tc>
      </w:tr>
      <w:tr w:rsidR="00CA02F2" w:rsidRPr="00050DA7" w:rsidTr="00050DA7">
        <w:tc>
          <w:tcPr>
            <w:tcW w:w="976" w:type="dxa"/>
            <w:vAlign w:val="center"/>
          </w:tcPr>
          <w:p w:rsidR="00CA02F2" w:rsidRPr="00050DA7" w:rsidRDefault="00CA02F2" w:rsidP="00050DA7">
            <w:pPr>
              <w:spacing w:after="0" w:line="360" w:lineRule="atLeast"/>
              <w:jc w:val="center"/>
              <w:rPr>
                <w:rFonts w:ascii="Times New Roman" w:hAnsi="Times New Roman"/>
                <w:sz w:val="26"/>
                <w:szCs w:val="26"/>
              </w:rPr>
            </w:pPr>
            <w:r w:rsidRPr="00050DA7">
              <w:rPr>
                <w:rFonts w:ascii="Times New Roman" w:hAnsi="Times New Roman"/>
                <w:sz w:val="26"/>
                <w:szCs w:val="26"/>
              </w:rPr>
              <w:t>4</w:t>
            </w:r>
          </w:p>
        </w:tc>
        <w:tc>
          <w:tcPr>
            <w:tcW w:w="4442" w:type="dxa"/>
          </w:tcPr>
          <w:p w:rsidR="00CA02F2" w:rsidRPr="00050DA7" w:rsidRDefault="00CA02F2" w:rsidP="00050DA7">
            <w:pPr>
              <w:spacing w:after="0" w:line="360" w:lineRule="atLeast"/>
              <w:jc w:val="both"/>
              <w:rPr>
                <w:rFonts w:ascii="Times New Roman" w:hAnsi="Times New Roman"/>
                <w:sz w:val="26"/>
                <w:szCs w:val="26"/>
              </w:rPr>
            </w:pPr>
            <w:r w:rsidRPr="00050DA7">
              <w:rPr>
                <w:rFonts w:ascii="Times New Roman" w:hAnsi="Times New Roman"/>
                <w:sz w:val="26"/>
                <w:szCs w:val="26"/>
              </w:rPr>
              <w:t xml:space="preserve">Các cụm danh từ </w:t>
            </w:r>
          </w:p>
          <w:p w:rsidR="00F84610" w:rsidRPr="00050DA7" w:rsidRDefault="00F84610" w:rsidP="00050DA7">
            <w:pPr>
              <w:spacing w:after="0" w:line="360" w:lineRule="atLeast"/>
              <w:jc w:val="both"/>
              <w:rPr>
                <w:rFonts w:ascii="Times New Roman" w:hAnsi="Times New Roman"/>
                <w:sz w:val="26"/>
                <w:szCs w:val="26"/>
              </w:rPr>
            </w:pPr>
            <w:r w:rsidRPr="00050DA7">
              <w:rPr>
                <w:rFonts w:ascii="Times New Roman" w:hAnsi="Times New Roman"/>
                <w:sz w:val="26"/>
                <w:szCs w:val="26"/>
              </w:rPr>
              <w:t>Ứng dụng các cụm danh từ vào phân tích văn bản chính luận</w:t>
            </w:r>
          </w:p>
        </w:tc>
        <w:tc>
          <w:tcPr>
            <w:tcW w:w="900" w:type="dxa"/>
            <w:vAlign w:val="center"/>
          </w:tcPr>
          <w:p w:rsidR="00CA02F2" w:rsidRPr="00050DA7" w:rsidRDefault="00CA02F2" w:rsidP="00050DA7">
            <w:pPr>
              <w:spacing w:after="0" w:line="360" w:lineRule="atLeast"/>
              <w:jc w:val="center"/>
              <w:rPr>
                <w:rFonts w:ascii="Times New Roman" w:hAnsi="Times New Roman"/>
                <w:bCs/>
                <w:i/>
                <w:sz w:val="26"/>
                <w:szCs w:val="26"/>
                <w:lang w:val="pt-BR"/>
              </w:rPr>
            </w:pPr>
            <w:r w:rsidRPr="00050DA7">
              <w:rPr>
                <w:rFonts w:ascii="Times New Roman" w:hAnsi="Times New Roman"/>
                <w:bCs/>
                <w:i/>
                <w:sz w:val="26"/>
                <w:szCs w:val="26"/>
                <w:lang w:val="pt-BR"/>
              </w:rPr>
              <w:t>2</w:t>
            </w:r>
          </w:p>
        </w:tc>
        <w:tc>
          <w:tcPr>
            <w:tcW w:w="1080" w:type="dxa"/>
            <w:vAlign w:val="center"/>
          </w:tcPr>
          <w:p w:rsidR="00CA02F2" w:rsidRPr="00050DA7" w:rsidRDefault="00CA02F2" w:rsidP="00050DA7">
            <w:pPr>
              <w:spacing w:after="0" w:line="360" w:lineRule="atLeast"/>
              <w:jc w:val="center"/>
              <w:rPr>
                <w:rFonts w:ascii="Times New Roman" w:hAnsi="Times New Roman"/>
                <w:bCs/>
                <w:sz w:val="26"/>
                <w:szCs w:val="26"/>
                <w:lang w:val="pt-BR"/>
              </w:rPr>
            </w:pPr>
            <w:r w:rsidRPr="00050DA7">
              <w:rPr>
                <w:rFonts w:ascii="Times New Roman" w:hAnsi="Times New Roman"/>
                <w:bCs/>
                <w:sz w:val="26"/>
                <w:szCs w:val="26"/>
                <w:lang w:val="pt-BR"/>
              </w:rPr>
              <w:t>1</w:t>
            </w:r>
          </w:p>
        </w:tc>
        <w:tc>
          <w:tcPr>
            <w:tcW w:w="1260" w:type="dxa"/>
            <w:vAlign w:val="center"/>
          </w:tcPr>
          <w:p w:rsidR="00CA02F2" w:rsidRPr="00050DA7" w:rsidRDefault="00CA02F2" w:rsidP="00050DA7">
            <w:pPr>
              <w:spacing w:after="0" w:line="360" w:lineRule="atLeast"/>
              <w:jc w:val="center"/>
              <w:rPr>
                <w:rFonts w:ascii="Times New Roman" w:hAnsi="Times New Roman"/>
                <w:bCs/>
                <w:sz w:val="26"/>
                <w:szCs w:val="26"/>
                <w:lang w:val="pt-BR"/>
              </w:rPr>
            </w:pPr>
            <w:r w:rsidRPr="00050DA7">
              <w:rPr>
                <w:rFonts w:ascii="Times New Roman" w:hAnsi="Times New Roman"/>
                <w:bCs/>
                <w:sz w:val="26"/>
                <w:szCs w:val="26"/>
                <w:lang w:val="pt-BR"/>
              </w:rPr>
              <w:t>1</w:t>
            </w:r>
          </w:p>
        </w:tc>
        <w:tc>
          <w:tcPr>
            <w:tcW w:w="990" w:type="dxa"/>
          </w:tcPr>
          <w:p w:rsidR="00CA02F2" w:rsidRPr="00050DA7" w:rsidRDefault="00CA02F2" w:rsidP="00050DA7">
            <w:pPr>
              <w:spacing w:after="0" w:line="360" w:lineRule="atLeast"/>
              <w:jc w:val="both"/>
              <w:rPr>
                <w:rFonts w:ascii="Times New Roman" w:hAnsi="Times New Roman"/>
                <w:bCs/>
                <w:i/>
                <w:sz w:val="26"/>
                <w:szCs w:val="26"/>
                <w:lang w:val="pt-BR"/>
              </w:rPr>
            </w:pPr>
          </w:p>
        </w:tc>
      </w:tr>
      <w:tr w:rsidR="00CA02F2" w:rsidRPr="00050DA7" w:rsidTr="00050DA7">
        <w:tc>
          <w:tcPr>
            <w:tcW w:w="976" w:type="dxa"/>
            <w:vAlign w:val="center"/>
          </w:tcPr>
          <w:p w:rsidR="00CA02F2" w:rsidRPr="00050DA7" w:rsidRDefault="00CA02F2" w:rsidP="00050DA7">
            <w:pPr>
              <w:spacing w:after="0" w:line="360" w:lineRule="atLeast"/>
              <w:jc w:val="center"/>
              <w:rPr>
                <w:rFonts w:ascii="Times New Roman" w:hAnsi="Times New Roman"/>
                <w:sz w:val="26"/>
                <w:szCs w:val="26"/>
              </w:rPr>
            </w:pPr>
            <w:r w:rsidRPr="00050DA7">
              <w:rPr>
                <w:rFonts w:ascii="Times New Roman" w:hAnsi="Times New Roman"/>
                <w:sz w:val="26"/>
                <w:szCs w:val="26"/>
              </w:rPr>
              <w:t>5</w:t>
            </w:r>
          </w:p>
        </w:tc>
        <w:tc>
          <w:tcPr>
            <w:tcW w:w="4442" w:type="dxa"/>
          </w:tcPr>
          <w:p w:rsidR="00F84610" w:rsidRPr="00050DA7" w:rsidRDefault="00CA02F2" w:rsidP="00050DA7">
            <w:pPr>
              <w:spacing w:after="0" w:line="360" w:lineRule="atLeast"/>
              <w:jc w:val="both"/>
              <w:rPr>
                <w:rFonts w:ascii="Times New Roman" w:hAnsi="Times New Roman"/>
                <w:sz w:val="26"/>
                <w:szCs w:val="26"/>
              </w:rPr>
            </w:pPr>
            <w:r w:rsidRPr="00050DA7">
              <w:rPr>
                <w:rFonts w:ascii="Times New Roman" w:hAnsi="Times New Roman"/>
                <w:sz w:val="26"/>
                <w:szCs w:val="26"/>
              </w:rPr>
              <w:t>Các cụm tính từ</w:t>
            </w:r>
          </w:p>
          <w:p w:rsidR="00F84610" w:rsidRPr="00050DA7" w:rsidRDefault="00F84610" w:rsidP="00050DA7">
            <w:pPr>
              <w:spacing w:after="0" w:line="360" w:lineRule="atLeast"/>
              <w:jc w:val="both"/>
              <w:rPr>
                <w:rFonts w:ascii="Times New Roman" w:hAnsi="Times New Roman"/>
                <w:sz w:val="26"/>
                <w:szCs w:val="26"/>
              </w:rPr>
            </w:pPr>
            <w:r w:rsidRPr="00050DA7">
              <w:rPr>
                <w:rFonts w:ascii="Times New Roman" w:hAnsi="Times New Roman"/>
                <w:sz w:val="26"/>
                <w:szCs w:val="26"/>
              </w:rPr>
              <w:lastRenderedPageBreak/>
              <w:t>Ứng dụng các cụm tính từ vào phân tích, so sánh các văn bản chính luận.</w:t>
            </w:r>
          </w:p>
        </w:tc>
        <w:tc>
          <w:tcPr>
            <w:tcW w:w="900" w:type="dxa"/>
            <w:vAlign w:val="center"/>
          </w:tcPr>
          <w:p w:rsidR="00CA02F2" w:rsidRPr="00050DA7" w:rsidRDefault="00CA02F2" w:rsidP="00050DA7">
            <w:pPr>
              <w:spacing w:after="0" w:line="360" w:lineRule="atLeast"/>
              <w:jc w:val="center"/>
              <w:rPr>
                <w:rFonts w:ascii="Times New Roman" w:hAnsi="Times New Roman"/>
                <w:bCs/>
                <w:i/>
                <w:sz w:val="26"/>
                <w:szCs w:val="26"/>
                <w:lang w:val="pt-BR"/>
              </w:rPr>
            </w:pPr>
          </w:p>
        </w:tc>
        <w:tc>
          <w:tcPr>
            <w:tcW w:w="1080" w:type="dxa"/>
            <w:vAlign w:val="center"/>
          </w:tcPr>
          <w:p w:rsidR="00CA02F2" w:rsidRPr="00050DA7" w:rsidRDefault="00CA02F2" w:rsidP="00050DA7">
            <w:pPr>
              <w:spacing w:after="0" w:line="360" w:lineRule="atLeast"/>
              <w:jc w:val="center"/>
              <w:rPr>
                <w:rFonts w:ascii="Times New Roman" w:hAnsi="Times New Roman"/>
                <w:bCs/>
                <w:sz w:val="26"/>
                <w:szCs w:val="26"/>
                <w:lang w:val="pt-BR"/>
              </w:rPr>
            </w:pPr>
          </w:p>
        </w:tc>
        <w:tc>
          <w:tcPr>
            <w:tcW w:w="1260" w:type="dxa"/>
            <w:vAlign w:val="center"/>
          </w:tcPr>
          <w:p w:rsidR="00CA02F2" w:rsidRPr="00050DA7" w:rsidRDefault="00CA02F2" w:rsidP="00050DA7">
            <w:pPr>
              <w:spacing w:after="0" w:line="360" w:lineRule="atLeast"/>
              <w:jc w:val="center"/>
              <w:rPr>
                <w:rFonts w:ascii="Times New Roman" w:hAnsi="Times New Roman"/>
                <w:bCs/>
                <w:sz w:val="26"/>
                <w:szCs w:val="26"/>
                <w:lang w:val="pt-BR"/>
              </w:rPr>
            </w:pPr>
          </w:p>
        </w:tc>
        <w:tc>
          <w:tcPr>
            <w:tcW w:w="990" w:type="dxa"/>
          </w:tcPr>
          <w:p w:rsidR="00CA02F2" w:rsidRPr="00050DA7" w:rsidRDefault="00CA02F2" w:rsidP="00050DA7">
            <w:pPr>
              <w:spacing w:after="0" w:line="360" w:lineRule="atLeast"/>
              <w:jc w:val="both"/>
              <w:rPr>
                <w:rFonts w:ascii="Times New Roman" w:hAnsi="Times New Roman"/>
                <w:bCs/>
                <w:i/>
                <w:sz w:val="26"/>
                <w:szCs w:val="26"/>
                <w:lang w:val="pt-BR"/>
              </w:rPr>
            </w:pPr>
          </w:p>
        </w:tc>
      </w:tr>
      <w:tr w:rsidR="00CA02F2" w:rsidRPr="00050DA7" w:rsidTr="00050DA7">
        <w:tc>
          <w:tcPr>
            <w:tcW w:w="976" w:type="dxa"/>
            <w:vAlign w:val="center"/>
          </w:tcPr>
          <w:p w:rsidR="00CA02F2" w:rsidRPr="00050DA7" w:rsidRDefault="00CA02F2" w:rsidP="00050DA7">
            <w:pPr>
              <w:spacing w:after="0" w:line="360" w:lineRule="atLeast"/>
              <w:jc w:val="center"/>
              <w:rPr>
                <w:rFonts w:ascii="Times New Roman" w:hAnsi="Times New Roman"/>
                <w:sz w:val="26"/>
                <w:szCs w:val="26"/>
              </w:rPr>
            </w:pPr>
            <w:r w:rsidRPr="00050DA7">
              <w:rPr>
                <w:rFonts w:ascii="Times New Roman" w:hAnsi="Times New Roman"/>
                <w:sz w:val="26"/>
                <w:szCs w:val="26"/>
              </w:rPr>
              <w:lastRenderedPageBreak/>
              <w:t>6</w:t>
            </w:r>
          </w:p>
        </w:tc>
        <w:tc>
          <w:tcPr>
            <w:tcW w:w="4442" w:type="dxa"/>
          </w:tcPr>
          <w:p w:rsidR="00CA02F2" w:rsidRPr="00050DA7" w:rsidRDefault="00CA02F2" w:rsidP="00050DA7">
            <w:pPr>
              <w:spacing w:after="0" w:line="360" w:lineRule="atLeast"/>
              <w:jc w:val="both"/>
              <w:rPr>
                <w:rFonts w:ascii="Times New Roman" w:hAnsi="Times New Roman"/>
                <w:sz w:val="26"/>
                <w:szCs w:val="26"/>
              </w:rPr>
            </w:pPr>
            <w:r w:rsidRPr="00050DA7">
              <w:rPr>
                <w:rFonts w:ascii="Times New Roman" w:hAnsi="Times New Roman"/>
                <w:sz w:val="26"/>
                <w:szCs w:val="26"/>
              </w:rPr>
              <w:t>Các cụm giới từ, trạng ngữ</w:t>
            </w:r>
          </w:p>
          <w:p w:rsidR="00F84610" w:rsidRPr="00050DA7" w:rsidRDefault="00F84610" w:rsidP="00050DA7">
            <w:pPr>
              <w:spacing w:after="0" w:line="360" w:lineRule="atLeast"/>
              <w:jc w:val="both"/>
              <w:rPr>
                <w:rFonts w:ascii="Times New Roman" w:hAnsi="Times New Roman"/>
                <w:sz w:val="26"/>
                <w:szCs w:val="26"/>
              </w:rPr>
            </w:pPr>
            <w:r w:rsidRPr="00050DA7">
              <w:rPr>
                <w:rFonts w:ascii="Times New Roman" w:hAnsi="Times New Roman"/>
                <w:sz w:val="26"/>
                <w:szCs w:val="26"/>
              </w:rPr>
              <w:t>Ứng dụng các cụm giới từ, trạng ngữ vào phân tích, so sánh các văn bản chính luận.</w:t>
            </w:r>
          </w:p>
        </w:tc>
        <w:tc>
          <w:tcPr>
            <w:tcW w:w="900" w:type="dxa"/>
            <w:vAlign w:val="center"/>
          </w:tcPr>
          <w:p w:rsidR="00CA02F2" w:rsidRPr="00050DA7" w:rsidRDefault="00CA02F2" w:rsidP="00050DA7">
            <w:pPr>
              <w:spacing w:after="0" w:line="360" w:lineRule="atLeast"/>
              <w:jc w:val="center"/>
              <w:rPr>
                <w:rFonts w:ascii="Times New Roman" w:hAnsi="Times New Roman"/>
                <w:bCs/>
                <w:i/>
                <w:sz w:val="26"/>
                <w:szCs w:val="26"/>
                <w:lang w:val="pt-BR"/>
              </w:rPr>
            </w:pPr>
            <w:r w:rsidRPr="00050DA7">
              <w:rPr>
                <w:rFonts w:ascii="Times New Roman" w:hAnsi="Times New Roman"/>
                <w:bCs/>
                <w:i/>
                <w:sz w:val="26"/>
                <w:szCs w:val="26"/>
                <w:lang w:val="pt-BR"/>
              </w:rPr>
              <w:t>2</w:t>
            </w:r>
          </w:p>
        </w:tc>
        <w:tc>
          <w:tcPr>
            <w:tcW w:w="1080" w:type="dxa"/>
            <w:vAlign w:val="center"/>
          </w:tcPr>
          <w:p w:rsidR="00CA02F2" w:rsidRPr="00050DA7" w:rsidRDefault="00CA02F2" w:rsidP="00050DA7">
            <w:pPr>
              <w:spacing w:after="0" w:line="360" w:lineRule="atLeast"/>
              <w:jc w:val="center"/>
              <w:rPr>
                <w:rFonts w:ascii="Times New Roman" w:hAnsi="Times New Roman"/>
                <w:bCs/>
                <w:sz w:val="26"/>
                <w:szCs w:val="26"/>
                <w:lang w:val="pt-BR"/>
              </w:rPr>
            </w:pPr>
            <w:r w:rsidRPr="00050DA7">
              <w:rPr>
                <w:rFonts w:ascii="Times New Roman" w:hAnsi="Times New Roman"/>
                <w:bCs/>
                <w:sz w:val="26"/>
                <w:szCs w:val="26"/>
                <w:lang w:val="pt-BR"/>
              </w:rPr>
              <w:t>1</w:t>
            </w:r>
          </w:p>
        </w:tc>
        <w:tc>
          <w:tcPr>
            <w:tcW w:w="1260" w:type="dxa"/>
            <w:vAlign w:val="center"/>
          </w:tcPr>
          <w:p w:rsidR="00CA02F2" w:rsidRPr="00050DA7" w:rsidRDefault="00CA02F2" w:rsidP="00050DA7">
            <w:pPr>
              <w:spacing w:after="0" w:line="360" w:lineRule="atLeast"/>
              <w:jc w:val="center"/>
              <w:rPr>
                <w:rFonts w:ascii="Times New Roman" w:hAnsi="Times New Roman"/>
                <w:bCs/>
                <w:sz w:val="26"/>
                <w:szCs w:val="26"/>
                <w:lang w:val="pt-BR"/>
              </w:rPr>
            </w:pPr>
            <w:r w:rsidRPr="00050DA7">
              <w:rPr>
                <w:rFonts w:ascii="Times New Roman" w:hAnsi="Times New Roman"/>
                <w:bCs/>
                <w:sz w:val="26"/>
                <w:szCs w:val="26"/>
                <w:lang w:val="pt-BR"/>
              </w:rPr>
              <w:t>1</w:t>
            </w:r>
          </w:p>
        </w:tc>
        <w:tc>
          <w:tcPr>
            <w:tcW w:w="990" w:type="dxa"/>
          </w:tcPr>
          <w:p w:rsidR="00CA02F2" w:rsidRPr="00050DA7" w:rsidRDefault="00CA02F2" w:rsidP="00050DA7">
            <w:pPr>
              <w:spacing w:after="0" w:line="360" w:lineRule="atLeast"/>
              <w:jc w:val="both"/>
              <w:rPr>
                <w:rFonts w:ascii="Times New Roman" w:hAnsi="Times New Roman"/>
                <w:bCs/>
                <w:i/>
                <w:sz w:val="26"/>
                <w:szCs w:val="26"/>
                <w:lang w:val="pt-BR"/>
              </w:rPr>
            </w:pPr>
          </w:p>
        </w:tc>
      </w:tr>
      <w:tr w:rsidR="00CA02F2" w:rsidRPr="00050DA7" w:rsidTr="00050DA7">
        <w:tc>
          <w:tcPr>
            <w:tcW w:w="976" w:type="dxa"/>
            <w:vAlign w:val="center"/>
          </w:tcPr>
          <w:p w:rsidR="00CA02F2" w:rsidRPr="00050DA7" w:rsidRDefault="00CA02F2" w:rsidP="00050DA7">
            <w:pPr>
              <w:spacing w:after="0" w:line="360" w:lineRule="atLeast"/>
              <w:jc w:val="center"/>
              <w:rPr>
                <w:rFonts w:ascii="Times New Roman" w:hAnsi="Times New Roman"/>
                <w:sz w:val="26"/>
                <w:szCs w:val="26"/>
              </w:rPr>
            </w:pPr>
            <w:r w:rsidRPr="00050DA7">
              <w:rPr>
                <w:rFonts w:ascii="Times New Roman" w:hAnsi="Times New Roman"/>
                <w:sz w:val="26"/>
                <w:szCs w:val="26"/>
              </w:rPr>
              <w:t>7</w:t>
            </w:r>
          </w:p>
        </w:tc>
        <w:tc>
          <w:tcPr>
            <w:tcW w:w="4442" w:type="dxa"/>
          </w:tcPr>
          <w:p w:rsidR="00CA02F2" w:rsidRPr="00050DA7" w:rsidRDefault="00CA02F2" w:rsidP="00050DA7">
            <w:pPr>
              <w:spacing w:after="0" w:line="360" w:lineRule="atLeast"/>
              <w:jc w:val="both"/>
              <w:rPr>
                <w:rFonts w:ascii="Times New Roman" w:hAnsi="Times New Roman"/>
                <w:sz w:val="26"/>
                <w:szCs w:val="26"/>
              </w:rPr>
            </w:pPr>
            <w:r w:rsidRPr="00050DA7">
              <w:rPr>
                <w:rFonts w:ascii="Times New Roman" w:hAnsi="Times New Roman"/>
                <w:sz w:val="26"/>
                <w:szCs w:val="26"/>
              </w:rPr>
              <w:t>Động từ và các cụm động từ</w:t>
            </w:r>
          </w:p>
          <w:p w:rsidR="00F84610" w:rsidRPr="00050DA7" w:rsidRDefault="00F84610" w:rsidP="00050DA7">
            <w:pPr>
              <w:spacing w:after="0" w:line="360" w:lineRule="atLeast"/>
              <w:jc w:val="both"/>
              <w:rPr>
                <w:rFonts w:ascii="Times New Roman" w:hAnsi="Times New Roman"/>
                <w:sz w:val="26"/>
                <w:szCs w:val="26"/>
              </w:rPr>
            </w:pPr>
            <w:r w:rsidRPr="00050DA7">
              <w:rPr>
                <w:rFonts w:ascii="Times New Roman" w:hAnsi="Times New Roman"/>
                <w:sz w:val="26"/>
                <w:szCs w:val="26"/>
              </w:rPr>
              <w:t>Ứng dụng các cụm động từ vào phân tích, so sánh các văn bản chính luận.</w:t>
            </w:r>
          </w:p>
        </w:tc>
        <w:tc>
          <w:tcPr>
            <w:tcW w:w="900" w:type="dxa"/>
            <w:vAlign w:val="center"/>
          </w:tcPr>
          <w:p w:rsidR="00CA02F2" w:rsidRPr="00050DA7" w:rsidRDefault="00CA02F2" w:rsidP="00050DA7">
            <w:pPr>
              <w:spacing w:after="0" w:line="360" w:lineRule="atLeast"/>
              <w:jc w:val="center"/>
              <w:rPr>
                <w:rFonts w:ascii="Times New Roman" w:hAnsi="Times New Roman"/>
                <w:bCs/>
                <w:i/>
                <w:sz w:val="26"/>
                <w:szCs w:val="26"/>
                <w:lang w:val="pt-BR"/>
              </w:rPr>
            </w:pPr>
            <w:r w:rsidRPr="00050DA7">
              <w:rPr>
                <w:rFonts w:ascii="Times New Roman" w:hAnsi="Times New Roman"/>
                <w:bCs/>
                <w:i/>
                <w:sz w:val="26"/>
                <w:szCs w:val="26"/>
                <w:lang w:val="pt-BR"/>
              </w:rPr>
              <w:t>2</w:t>
            </w:r>
          </w:p>
        </w:tc>
        <w:tc>
          <w:tcPr>
            <w:tcW w:w="1080" w:type="dxa"/>
            <w:vAlign w:val="center"/>
          </w:tcPr>
          <w:p w:rsidR="00CA02F2" w:rsidRPr="00050DA7" w:rsidRDefault="00CA02F2" w:rsidP="00050DA7">
            <w:pPr>
              <w:spacing w:after="0" w:line="360" w:lineRule="atLeast"/>
              <w:jc w:val="center"/>
              <w:rPr>
                <w:rFonts w:ascii="Times New Roman" w:hAnsi="Times New Roman"/>
                <w:bCs/>
                <w:sz w:val="26"/>
                <w:szCs w:val="26"/>
                <w:lang w:val="pt-BR"/>
              </w:rPr>
            </w:pPr>
            <w:r w:rsidRPr="00050DA7">
              <w:rPr>
                <w:rFonts w:ascii="Times New Roman" w:hAnsi="Times New Roman"/>
                <w:bCs/>
                <w:sz w:val="26"/>
                <w:szCs w:val="26"/>
                <w:lang w:val="pt-BR"/>
              </w:rPr>
              <w:t>1</w:t>
            </w:r>
          </w:p>
        </w:tc>
        <w:tc>
          <w:tcPr>
            <w:tcW w:w="1260" w:type="dxa"/>
            <w:vAlign w:val="center"/>
          </w:tcPr>
          <w:p w:rsidR="00CA02F2" w:rsidRPr="00050DA7" w:rsidRDefault="00CA02F2" w:rsidP="00050DA7">
            <w:pPr>
              <w:spacing w:after="0" w:line="360" w:lineRule="atLeast"/>
              <w:jc w:val="center"/>
              <w:rPr>
                <w:rFonts w:ascii="Times New Roman" w:hAnsi="Times New Roman"/>
                <w:bCs/>
                <w:sz w:val="26"/>
                <w:szCs w:val="26"/>
                <w:lang w:val="pt-BR"/>
              </w:rPr>
            </w:pPr>
            <w:r w:rsidRPr="00050DA7">
              <w:rPr>
                <w:rFonts w:ascii="Times New Roman" w:hAnsi="Times New Roman"/>
                <w:bCs/>
                <w:sz w:val="26"/>
                <w:szCs w:val="26"/>
                <w:lang w:val="pt-BR"/>
              </w:rPr>
              <w:t>1</w:t>
            </w:r>
          </w:p>
        </w:tc>
        <w:tc>
          <w:tcPr>
            <w:tcW w:w="990" w:type="dxa"/>
          </w:tcPr>
          <w:p w:rsidR="00CA02F2" w:rsidRPr="00050DA7" w:rsidRDefault="00CA02F2" w:rsidP="00050DA7">
            <w:pPr>
              <w:spacing w:after="0" w:line="360" w:lineRule="atLeast"/>
              <w:jc w:val="both"/>
              <w:rPr>
                <w:rFonts w:ascii="Times New Roman" w:hAnsi="Times New Roman"/>
                <w:bCs/>
                <w:i/>
                <w:sz w:val="26"/>
                <w:szCs w:val="26"/>
                <w:lang w:val="pt-BR"/>
              </w:rPr>
            </w:pPr>
          </w:p>
        </w:tc>
      </w:tr>
      <w:tr w:rsidR="00CA02F2" w:rsidRPr="00050DA7" w:rsidTr="00050DA7">
        <w:tc>
          <w:tcPr>
            <w:tcW w:w="976" w:type="dxa"/>
            <w:vAlign w:val="center"/>
          </w:tcPr>
          <w:p w:rsidR="00CA02F2" w:rsidRPr="00050DA7" w:rsidRDefault="00CA02F2" w:rsidP="00050DA7">
            <w:pPr>
              <w:spacing w:after="0" w:line="360" w:lineRule="atLeast"/>
              <w:jc w:val="center"/>
              <w:rPr>
                <w:rFonts w:ascii="Times New Roman" w:hAnsi="Times New Roman"/>
                <w:sz w:val="26"/>
                <w:szCs w:val="26"/>
              </w:rPr>
            </w:pPr>
            <w:r w:rsidRPr="00050DA7">
              <w:rPr>
                <w:rFonts w:ascii="Times New Roman" w:hAnsi="Times New Roman"/>
                <w:sz w:val="26"/>
                <w:szCs w:val="26"/>
              </w:rPr>
              <w:t>8</w:t>
            </w:r>
          </w:p>
        </w:tc>
        <w:tc>
          <w:tcPr>
            <w:tcW w:w="4442" w:type="dxa"/>
          </w:tcPr>
          <w:p w:rsidR="00CA02F2" w:rsidRPr="00050DA7" w:rsidRDefault="00CA02F2" w:rsidP="00050DA7">
            <w:pPr>
              <w:spacing w:after="0" w:line="360" w:lineRule="atLeast"/>
              <w:jc w:val="both"/>
              <w:rPr>
                <w:rFonts w:ascii="Times New Roman" w:hAnsi="Times New Roman"/>
                <w:sz w:val="26"/>
                <w:szCs w:val="26"/>
              </w:rPr>
            </w:pPr>
            <w:r w:rsidRPr="00050DA7">
              <w:rPr>
                <w:rFonts w:ascii="Times New Roman" w:hAnsi="Times New Roman"/>
                <w:sz w:val="26"/>
                <w:szCs w:val="26"/>
              </w:rPr>
              <w:t>Động từ và các cụm động từ (tiếp): Các phân đoạn động từ ngữ pháp</w:t>
            </w:r>
          </w:p>
        </w:tc>
        <w:tc>
          <w:tcPr>
            <w:tcW w:w="900" w:type="dxa"/>
            <w:vAlign w:val="center"/>
          </w:tcPr>
          <w:p w:rsidR="00CA02F2" w:rsidRPr="00050DA7" w:rsidRDefault="00CA02F2" w:rsidP="00050DA7">
            <w:pPr>
              <w:spacing w:after="0" w:line="360" w:lineRule="atLeast"/>
              <w:jc w:val="center"/>
              <w:rPr>
                <w:rFonts w:ascii="Times New Roman" w:hAnsi="Times New Roman"/>
                <w:bCs/>
                <w:i/>
                <w:sz w:val="26"/>
                <w:szCs w:val="26"/>
                <w:lang w:val="pt-BR"/>
              </w:rPr>
            </w:pPr>
            <w:r w:rsidRPr="00050DA7">
              <w:rPr>
                <w:rFonts w:ascii="Times New Roman" w:hAnsi="Times New Roman"/>
                <w:bCs/>
                <w:i/>
                <w:sz w:val="26"/>
                <w:szCs w:val="26"/>
                <w:lang w:val="pt-BR"/>
              </w:rPr>
              <w:t>2</w:t>
            </w:r>
          </w:p>
        </w:tc>
        <w:tc>
          <w:tcPr>
            <w:tcW w:w="1080" w:type="dxa"/>
            <w:vAlign w:val="center"/>
          </w:tcPr>
          <w:p w:rsidR="00CA02F2" w:rsidRPr="00050DA7" w:rsidRDefault="00CA02F2" w:rsidP="00050DA7">
            <w:pPr>
              <w:spacing w:after="0" w:line="360" w:lineRule="atLeast"/>
              <w:jc w:val="center"/>
              <w:rPr>
                <w:rFonts w:ascii="Times New Roman" w:hAnsi="Times New Roman"/>
                <w:bCs/>
                <w:sz w:val="26"/>
                <w:szCs w:val="26"/>
                <w:lang w:val="pt-BR"/>
              </w:rPr>
            </w:pPr>
            <w:r w:rsidRPr="00050DA7">
              <w:rPr>
                <w:rFonts w:ascii="Times New Roman" w:hAnsi="Times New Roman"/>
                <w:bCs/>
                <w:sz w:val="26"/>
                <w:szCs w:val="26"/>
                <w:lang w:val="pt-BR"/>
              </w:rPr>
              <w:t>1</w:t>
            </w:r>
          </w:p>
        </w:tc>
        <w:tc>
          <w:tcPr>
            <w:tcW w:w="1260" w:type="dxa"/>
            <w:vAlign w:val="center"/>
          </w:tcPr>
          <w:p w:rsidR="00CA02F2" w:rsidRPr="00050DA7" w:rsidRDefault="00CA02F2" w:rsidP="00050DA7">
            <w:pPr>
              <w:spacing w:after="0" w:line="360" w:lineRule="atLeast"/>
              <w:jc w:val="center"/>
              <w:rPr>
                <w:rFonts w:ascii="Times New Roman" w:hAnsi="Times New Roman"/>
                <w:bCs/>
                <w:sz w:val="26"/>
                <w:szCs w:val="26"/>
                <w:lang w:val="pt-BR"/>
              </w:rPr>
            </w:pPr>
            <w:r w:rsidRPr="00050DA7">
              <w:rPr>
                <w:rFonts w:ascii="Times New Roman" w:hAnsi="Times New Roman"/>
                <w:bCs/>
                <w:sz w:val="26"/>
                <w:szCs w:val="26"/>
                <w:lang w:val="pt-BR"/>
              </w:rPr>
              <w:t>1</w:t>
            </w:r>
          </w:p>
        </w:tc>
        <w:tc>
          <w:tcPr>
            <w:tcW w:w="990" w:type="dxa"/>
          </w:tcPr>
          <w:p w:rsidR="00CA02F2" w:rsidRPr="00050DA7" w:rsidRDefault="00CA02F2" w:rsidP="00050DA7">
            <w:pPr>
              <w:spacing w:after="0" w:line="360" w:lineRule="atLeast"/>
              <w:jc w:val="both"/>
              <w:rPr>
                <w:rFonts w:ascii="Times New Roman" w:hAnsi="Times New Roman"/>
                <w:bCs/>
                <w:i/>
                <w:sz w:val="26"/>
                <w:szCs w:val="26"/>
                <w:lang w:val="pt-BR"/>
              </w:rPr>
            </w:pPr>
          </w:p>
        </w:tc>
      </w:tr>
      <w:tr w:rsidR="00CA02F2" w:rsidRPr="00050DA7" w:rsidTr="00050DA7">
        <w:tc>
          <w:tcPr>
            <w:tcW w:w="976" w:type="dxa"/>
            <w:vAlign w:val="center"/>
          </w:tcPr>
          <w:p w:rsidR="00CA02F2" w:rsidRPr="00050DA7" w:rsidRDefault="00CA02F2" w:rsidP="00050DA7">
            <w:pPr>
              <w:spacing w:after="0" w:line="360" w:lineRule="atLeast"/>
              <w:jc w:val="center"/>
              <w:rPr>
                <w:rFonts w:ascii="Times New Roman" w:hAnsi="Times New Roman"/>
                <w:sz w:val="26"/>
                <w:szCs w:val="26"/>
              </w:rPr>
            </w:pPr>
            <w:r w:rsidRPr="00050DA7">
              <w:rPr>
                <w:rFonts w:ascii="Times New Roman" w:hAnsi="Times New Roman"/>
                <w:sz w:val="26"/>
                <w:szCs w:val="26"/>
              </w:rPr>
              <w:t>9</w:t>
            </w:r>
          </w:p>
        </w:tc>
        <w:tc>
          <w:tcPr>
            <w:tcW w:w="4442" w:type="dxa"/>
          </w:tcPr>
          <w:p w:rsidR="00CA02F2" w:rsidRPr="00050DA7" w:rsidRDefault="00CA02F2" w:rsidP="00050DA7">
            <w:pPr>
              <w:spacing w:after="0" w:line="360" w:lineRule="atLeast"/>
              <w:jc w:val="both"/>
              <w:rPr>
                <w:rFonts w:ascii="Times New Roman" w:hAnsi="Times New Roman"/>
                <w:sz w:val="26"/>
                <w:szCs w:val="26"/>
              </w:rPr>
            </w:pPr>
            <w:r w:rsidRPr="00050DA7">
              <w:rPr>
                <w:rFonts w:ascii="Times New Roman" w:hAnsi="Times New Roman"/>
                <w:sz w:val="26"/>
                <w:szCs w:val="26"/>
              </w:rPr>
              <w:t>Động từ và các dạng thức mở rộng của động từ</w:t>
            </w:r>
          </w:p>
        </w:tc>
        <w:tc>
          <w:tcPr>
            <w:tcW w:w="900" w:type="dxa"/>
            <w:vAlign w:val="center"/>
          </w:tcPr>
          <w:p w:rsidR="00CA02F2" w:rsidRPr="00050DA7" w:rsidRDefault="00CA02F2" w:rsidP="00050DA7">
            <w:pPr>
              <w:spacing w:after="0" w:line="360" w:lineRule="atLeast"/>
              <w:jc w:val="center"/>
              <w:rPr>
                <w:rFonts w:ascii="Times New Roman" w:hAnsi="Times New Roman"/>
                <w:bCs/>
                <w:i/>
                <w:sz w:val="26"/>
                <w:szCs w:val="26"/>
                <w:lang w:val="pt-BR"/>
              </w:rPr>
            </w:pPr>
            <w:r w:rsidRPr="00050DA7">
              <w:rPr>
                <w:rFonts w:ascii="Times New Roman" w:hAnsi="Times New Roman"/>
                <w:bCs/>
                <w:i/>
                <w:sz w:val="26"/>
                <w:szCs w:val="26"/>
                <w:lang w:val="pt-BR"/>
              </w:rPr>
              <w:t>2</w:t>
            </w:r>
          </w:p>
        </w:tc>
        <w:tc>
          <w:tcPr>
            <w:tcW w:w="1080" w:type="dxa"/>
            <w:vAlign w:val="center"/>
          </w:tcPr>
          <w:p w:rsidR="00CA02F2" w:rsidRPr="00050DA7" w:rsidRDefault="00CA02F2" w:rsidP="00050DA7">
            <w:pPr>
              <w:spacing w:after="0" w:line="360" w:lineRule="atLeast"/>
              <w:jc w:val="center"/>
              <w:rPr>
                <w:rFonts w:ascii="Times New Roman" w:hAnsi="Times New Roman"/>
                <w:bCs/>
                <w:sz w:val="26"/>
                <w:szCs w:val="26"/>
                <w:lang w:val="pt-BR"/>
              </w:rPr>
            </w:pPr>
            <w:r w:rsidRPr="00050DA7">
              <w:rPr>
                <w:rFonts w:ascii="Times New Roman" w:hAnsi="Times New Roman"/>
                <w:bCs/>
                <w:sz w:val="26"/>
                <w:szCs w:val="26"/>
                <w:lang w:val="pt-BR"/>
              </w:rPr>
              <w:t>1</w:t>
            </w:r>
          </w:p>
        </w:tc>
        <w:tc>
          <w:tcPr>
            <w:tcW w:w="1260" w:type="dxa"/>
            <w:vAlign w:val="center"/>
          </w:tcPr>
          <w:p w:rsidR="00CA02F2" w:rsidRPr="00050DA7" w:rsidRDefault="00CA02F2" w:rsidP="00050DA7">
            <w:pPr>
              <w:spacing w:after="0" w:line="360" w:lineRule="atLeast"/>
              <w:jc w:val="center"/>
              <w:rPr>
                <w:rFonts w:ascii="Times New Roman" w:hAnsi="Times New Roman"/>
                <w:bCs/>
                <w:sz w:val="26"/>
                <w:szCs w:val="26"/>
                <w:lang w:val="pt-BR"/>
              </w:rPr>
            </w:pPr>
            <w:r w:rsidRPr="00050DA7">
              <w:rPr>
                <w:rFonts w:ascii="Times New Roman" w:hAnsi="Times New Roman"/>
                <w:bCs/>
                <w:sz w:val="26"/>
                <w:szCs w:val="26"/>
                <w:lang w:val="pt-BR"/>
              </w:rPr>
              <w:t>1</w:t>
            </w:r>
          </w:p>
        </w:tc>
        <w:tc>
          <w:tcPr>
            <w:tcW w:w="990" w:type="dxa"/>
          </w:tcPr>
          <w:p w:rsidR="00CA02F2" w:rsidRPr="00050DA7" w:rsidRDefault="00CA02F2" w:rsidP="00050DA7">
            <w:pPr>
              <w:spacing w:after="0" w:line="360" w:lineRule="atLeast"/>
              <w:jc w:val="both"/>
              <w:rPr>
                <w:rFonts w:ascii="Times New Roman" w:hAnsi="Times New Roman"/>
                <w:bCs/>
                <w:i/>
                <w:sz w:val="26"/>
                <w:szCs w:val="26"/>
                <w:lang w:val="pt-BR"/>
              </w:rPr>
            </w:pPr>
          </w:p>
        </w:tc>
      </w:tr>
      <w:tr w:rsidR="00CA02F2" w:rsidRPr="00050DA7" w:rsidTr="00050DA7">
        <w:tc>
          <w:tcPr>
            <w:tcW w:w="976" w:type="dxa"/>
            <w:vAlign w:val="center"/>
          </w:tcPr>
          <w:p w:rsidR="00CA02F2" w:rsidRPr="00050DA7" w:rsidRDefault="00CA02F2" w:rsidP="00050DA7">
            <w:pPr>
              <w:spacing w:after="0" w:line="360" w:lineRule="atLeast"/>
              <w:jc w:val="center"/>
              <w:rPr>
                <w:rFonts w:ascii="Times New Roman" w:hAnsi="Times New Roman"/>
                <w:sz w:val="26"/>
                <w:szCs w:val="26"/>
              </w:rPr>
            </w:pPr>
            <w:r w:rsidRPr="00050DA7">
              <w:rPr>
                <w:rFonts w:ascii="Times New Roman" w:hAnsi="Times New Roman"/>
                <w:sz w:val="26"/>
                <w:szCs w:val="26"/>
              </w:rPr>
              <w:t>10</w:t>
            </w:r>
          </w:p>
        </w:tc>
        <w:tc>
          <w:tcPr>
            <w:tcW w:w="4442" w:type="dxa"/>
          </w:tcPr>
          <w:p w:rsidR="00CA02F2" w:rsidRPr="00050DA7" w:rsidRDefault="00CA02F2" w:rsidP="00050DA7">
            <w:pPr>
              <w:spacing w:after="0" w:line="360" w:lineRule="atLeast"/>
              <w:jc w:val="both"/>
              <w:rPr>
                <w:rFonts w:ascii="Times New Roman" w:hAnsi="Times New Roman"/>
                <w:sz w:val="26"/>
                <w:szCs w:val="26"/>
              </w:rPr>
            </w:pPr>
            <w:r w:rsidRPr="00050DA7">
              <w:rPr>
                <w:rFonts w:ascii="Times New Roman" w:hAnsi="Times New Roman"/>
                <w:sz w:val="26"/>
                <w:szCs w:val="26"/>
              </w:rPr>
              <w:t xml:space="preserve">Câu đơn </w:t>
            </w:r>
          </w:p>
          <w:p w:rsidR="00F84610" w:rsidRPr="00050DA7" w:rsidRDefault="00F84610" w:rsidP="00050DA7">
            <w:pPr>
              <w:spacing w:after="0" w:line="360" w:lineRule="atLeast"/>
              <w:jc w:val="both"/>
              <w:rPr>
                <w:rFonts w:ascii="Times New Roman" w:hAnsi="Times New Roman"/>
                <w:sz w:val="26"/>
                <w:szCs w:val="26"/>
              </w:rPr>
            </w:pPr>
            <w:r w:rsidRPr="00050DA7">
              <w:rPr>
                <w:rFonts w:ascii="Times New Roman" w:hAnsi="Times New Roman"/>
                <w:sz w:val="26"/>
                <w:szCs w:val="26"/>
              </w:rPr>
              <w:t>Ứng dụng lý thuyết về câu đơn vào phân tích, so sánh sự giống và khác nhau giữa các văn bản chính luận.</w:t>
            </w:r>
          </w:p>
        </w:tc>
        <w:tc>
          <w:tcPr>
            <w:tcW w:w="900" w:type="dxa"/>
            <w:vAlign w:val="center"/>
          </w:tcPr>
          <w:p w:rsidR="00CA02F2" w:rsidRPr="00050DA7" w:rsidRDefault="00CA02F2" w:rsidP="00050DA7">
            <w:pPr>
              <w:spacing w:after="0" w:line="360" w:lineRule="atLeast"/>
              <w:jc w:val="center"/>
              <w:rPr>
                <w:rFonts w:ascii="Times New Roman" w:hAnsi="Times New Roman"/>
                <w:bCs/>
                <w:i/>
                <w:sz w:val="26"/>
                <w:szCs w:val="26"/>
                <w:lang w:val="pt-BR"/>
              </w:rPr>
            </w:pPr>
            <w:r w:rsidRPr="00050DA7">
              <w:rPr>
                <w:rFonts w:ascii="Times New Roman" w:hAnsi="Times New Roman"/>
                <w:bCs/>
                <w:i/>
                <w:sz w:val="26"/>
                <w:szCs w:val="26"/>
                <w:lang w:val="pt-BR"/>
              </w:rPr>
              <w:t>2</w:t>
            </w:r>
          </w:p>
        </w:tc>
        <w:tc>
          <w:tcPr>
            <w:tcW w:w="1080" w:type="dxa"/>
            <w:vAlign w:val="center"/>
          </w:tcPr>
          <w:p w:rsidR="00CA02F2" w:rsidRPr="00050DA7" w:rsidRDefault="00CA02F2" w:rsidP="00050DA7">
            <w:pPr>
              <w:spacing w:after="0" w:line="360" w:lineRule="atLeast"/>
              <w:jc w:val="center"/>
              <w:rPr>
                <w:rFonts w:ascii="Times New Roman" w:hAnsi="Times New Roman"/>
                <w:bCs/>
                <w:sz w:val="26"/>
                <w:szCs w:val="26"/>
                <w:lang w:val="pt-BR"/>
              </w:rPr>
            </w:pPr>
            <w:r w:rsidRPr="00050DA7">
              <w:rPr>
                <w:rFonts w:ascii="Times New Roman" w:hAnsi="Times New Roman"/>
                <w:bCs/>
                <w:sz w:val="26"/>
                <w:szCs w:val="26"/>
                <w:lang w:val="pt-BR"/>
              </w:rPr>
              <w:t>1</w:t>
            </w:r>
          </w:p>
        </w:tc>
        <w:tc>
          <w:tcPr>
            <w:tcW w:w="1260" w:type="dxa"/>
            <w:vAlign w:val="center"/>
          </w:tcPr>
          <w:p w:rsidR="00CA02F2" w:rsidRPr="00050DA7" w:rsidRDefault="00CA02F2" w:rsidP="00050DA7">
            <w:pPr>
              <w:spacing w:after="0" w:line="360" w:lineRule="atLeast"/>
              <w:jc w:val="center"/>
              <w:rPr>
                <w:rFonts w:ascii="Times New Roman" w:hAnsi="Times New Roman"/>
                <w:bCs/>
                <w:sz w:val="26"/>
                <w:szCs w:val="26"/>
                <w:lang w:val="pt-BR"/>
              </w:rPr>
            </w:pPr>
            <w:r w:rsidRPr="00050DA7">
              <w:rPr>
                <w:rFonts w:ascii="Times New Roman" w:hAnsi="Times New Roman"/>
                <w:bCs/>
                <w:sz w:val="26"/>
                <w:szCs w:val="26"/>
                <w:lang w:val="pt-BR"/>
              </w:rPr>
              <w:t>1</w:t>
            </w:r>
          </w:p>
        </w:tc>
        <w:tc>
          <w:tcPr>
            <w:tcW w:w="990" w:type="dxa"/>
          </w:tcPr>
          <w:p w:rsidR="00CA02F2" w:rsidRPr="00050DA7" w:rsidRDefault="00CA02F2" w:rsidP="00050DA7">
            <w:pPr>
              <w:spacing w:after="0" w:line="360" w:lineRule="atLeast"/>
              <w:jc w:val="both"/>
              <w:rPr>
                <w:rFonts w:ascii="Times New Roman" w:hAnsi="Times New Roman"/>
                <w:bCs/>
                <w:i/>
                <w:sz w:val="26"/>
                <w:szCs w:val="26"/>
                <w:lang w:val="pt-BR"/>
              </w:rPr>
            </w:pPr>
          </w:p>
        </w:tc>
      </w:tr>
      <w:tr w:rsidR="00CA02F2" w:rsidRPr="00050DA7" w:rsidTr="00050DA7">
        <w:tc>
          <w:tcPr>
            <w:tcW w:w="976" w:type="dxa"/>
            <w:vAlign w:val="center"/>
          </w:tcPr>
          <w:p w:rsidR="00CA02F2" w:rsidRPr="00050DA7" w:rsidRDefault="00CA02F2" w:rsidP="00050DA7">
            <w:pPr>
              <w:spacing w:after="0" w:line="360" w:lineRule="atLeast"/>
              <w:jc w:val="center"/>
              <w:rPr>
                <w:rFonts w:ascii="Times New Roman" w:hAnsi="Times New Roman"/>
                <w:sz w:val="26"/>
                <w:szCs w:val="26"/>
              </w:rPr>
            </w:pPr>
            <w:r w:rsidRPr="00050DA7">
              <w:rPr>
                <w:rFonts w:ascii="Times New Roman" w:hAnsi="Times New Roman"/>
                <w:sz w:val="26"/>
                <w:szCs w:val="26"/>
              </w:rPr>
              <w:t>11</w:t>
            </w:r>
          </w:p>
        </w:tc>
        <w:tc>
          <w:tcPr>
            <w:tcW w:w="4442" w:type="dxa"/>
          </w:tcPr>
          <w:p w:rsidR="00CA02F2" w:rsidRPr="00050DA7" w:rsidRDefault="00CA02F2" w:rsidP="00050DA7">
            <w:pPr>
              <w:spacing w:after="0" w:line="360" w:lineRule="atLeast"/>
              <w:jc w:val="both"/>
              <w:rPr>
                <w:rFonts w:ascii="Times New Roman" w:hAnsi="Times New Roman"/>
                <w:sz w:val="26"/>
                <w:szCs w:val="26"/>
              </w:rPr>
            </w:pPr>
            <w:r w:rsidRPr="00050DA7">
              <w:rPr>
                <w:rFonts w:ascii="Times New Roman" w:hAnsi="Times New Roman"/>
                <w:sz w:val="26"/>
                <w:szCs w:val="26"/>
              </w:rPr>
              <w:t xml:space="preserve">Câu đơn (tiếp) </w:t>
            </w:r>
          </w:p>
        </w:tc>
        <w:tc>
          <w:tcPr>
            <w:tcW w:w="900" w:type="dxa"/>
            <w:vAlign w:val="center"/>
          </w:tcPr>
          <w:p w:rsidR="00CA02F2" w:rsidRPr="00050DA7" w:rsidRDefault="00CA02F2" w:rsidP="00050DA7">
            <w:pPr>
              <w:spacing w:after="0" w:line="360" w:lineRule="atLeast"/>
              <w:jc w:val="center"/>
              <w:rPr>
                <w:rFonts w:ascii="Times New Roman" w:hAnsi="Times New Roman"/>
                <w:bCs/>
                <w:i/>
                <w:sz w:val="26"/>
                <w:szCs w:val="26"/>
                <w:lang w:val="pt-BR"/>
              </w:rPr>
            </w:pPr>
            <w:r w:rsidRPr="00050DA7">
              <w:rPr>
                <w:rFonts w:ascii="Times New Roman" w:hAnsi="Times New Roman"/>
                <w:bCs/>
                <w:i/>
                <w:sz w:val="26"/>
                <w:szCs w:val="26"/>
                <w:lang w:val="pt-BR"/>
              </w:rPr>
              <w:t>2</w:t>
            </w:r>
          </w:p>
        </w:tc>
        <w:tc>
          <w:tcPr>
            <w:tcW w:w="1080" w:type="dxa"/>
            <w:vAlign w:val="center"/>
          </w:tcPr>
          <w:p w:rsidR="00CA02F2" w:rsidRPr="00050DA7" w:rsidRDefault="00CA02F2" w:rsidP="00050DA7">
            <w:pPr>
              <w:spacing w:after="0" w:line="360" w:lineRule="atLeast"/>
              <w:jc w:val="center"/>
              <w:rPr>
                <w:rFonts w:ascii="Times New Roman" w:hAnsi="Times New Roman"/>
                <w:bCs/>
                <w:sz w:val="26"/>
                <w:szCs w:val="26"/>
                <w:lang w:val="pt-BR"/>
              </w:rPr>
            </w:pPr>
            <w:r w:rsidRPr="00050DA7">
              <w:rPr>
                <w:rFonts w:ascii="Times New Roman" w:hAnsi="Times New Roman"/>
                <w:bCs/>
                <w:sz w:val="26"/>
                <w:szCs w:val="26"/>
                <w:lang w:val="pt-BR"/>
              </w:rPr>
              <w:t>1</w:t>
            </w:r>
          </w:p>
        </w:tc>
        <w:tc>
          <w:tcPr>
            <w:tcW w:w="1260" w:type="dxa"/>
            <w:vAlign w:val="center"/>
          </w:tcPr>
          <w:p w:rsidR="00CA02F2" w:rsidRPr="00050DA7" w:rsidRDefault="00CA02F2" w:rsidP="00050DA7">
            <w:pPr>
              <w:spacing w:after="0" w:line="360" w:lineRule="atLeast"/>
              <w:jc w:val="center"/>
              <w:rPr>
                <w:rFonts w:ascii="Times New Roman" w:hAnsi="Times New Roman"/>
                <w:bCs/>
                <w:sz w:val="26"/>
                <w:szCs w:val="26"/>
                <w:lang w:val="pt-BR"/>
              </w:rPr>
            </w:pPr>
            <w:r w:rsidRPr="00050DA7">
              <w:rPr>
                <w:rFonts w:ascii="Times New Roman" w:hAnsi="Times New Roman"/>
                <w:bCs/>
                <w:sz w:val="26"/>
                <w:szCs w:val="26"/>
                <w:lang w:val="pt-BR"/>
              </w:rPr>
              <w:t>1</w:t>
            </w:r>
          </w:p>
        </w:tc>
        <w:tc>
          <w:tcPr>
            <w:tcW w:w="990" w:type="dxa"/>
          </w:tcPr>
          <w:p w:rsidR="00CA02F2" w:rsidRPr="00050DA7" w:rsidRDefault="00CA02F2" w:rsidP="00050DA7">
            <w:pPr>
              <w:spacing w:after="0" w:line="360" w:lineRule="atLeast"/>
              <w:jc w:val="both"/>
              <w:rPr>
                <w:rFonts w:ascii="Times New Roman" w:hAnsi="Times New Roman"/>
                <w:bCs/>
                <w:i/>
                <w:sz w:val="26"/>
                <w:szCs w:val="26"/>
                <w:lang w:val="pt-BR"/>
              </w:rPr>
            </w:pPr>
          </w:p>
        </w:tc>
      </w:tr>
      <w:tr w:rsidR="00CA02F2" w:rsidRPr="00050DA7" w:rsidTr="00050DA7">
        <w:tc>
          <w:tcPr>
            <w:tcW w:w="976" w:type="dxa"/>
            <w:vAlign w:val="center"/>
          </w:tcPr>
          <w:p w:rsidR="00CA02F2" w:rsidRPr="00050DA7" w:rsidRDefault="00CA02F2" w:rsidP="00050DA7">
            <w:pPr>
              <w:spacing w:after="0" w:line="360" w:lineRule="atLeast"/>
              <w:jc w:val="center"/>
              <w:rPr>
                <w:rFonts w:ascii="Times New Roman" w:hAnsi="Times New Roman"/>
                <w:sz w:val="26"/>
                <w:szCs w:val="26"/>
              </w:rPr>
            </w:pPr>
            <w:r w:rsidRPr="00050DA7">
              <w:rPr>
                <w:rFonts w:ascii="Times New Roman" w:hAnsi="Times New Roman"/>
                <w:sz w:val="26"/>
                <w:szCs w:val="26"/>
              </w:rPr>
              <w:t>12</w:t>
            </w:r>
          </w:p>
        </w:tc>
        <w:tc>
          <w:tcPr>
            <w:tcW w:w="4442" w:type="dxa"/>
          </w:tcPr>
          <w:p w:rsidR="00CA02F2" w:rsidRPr="00050DA7" w:rsidRDefault="00CA02F2" w:rsidP="00050DA7">
            <w:pPr>
              <w:spacing w:after="0" w:line="360" w:lineRule="atLeast"/>
              <w:jc w:val="both"/>
              <w:rPr>
                <w:rFonts w:ascii="Times New Roman" w:hAnsi="Times New Roman"/>
                <w:sz w:val="26"/>
                <w:szCs w:val="26"/>
              </w:rPr>
            </w:pPr>
            <w:r w:rsidRPr="00050DA7">
              <w:rPr>
                <w:rFonts w:ascii="Times New Roman" w:hAnsi="Times New Roman"/>
                <w:sz w:val="26"/>
                <w:szCs w:val="26"/>
              </w:rPr>
              <w:t xml:space="preserve">Câu đơn (tiếp) </w:t>
            </w:r>
          </w:p>
        </w:tc>
        <w:tc>
          <w:tcPr>
            <w:tcW w:w="900" w:type="dxa"/>
            <w:vAlign w:val="center"/>
          </w:tcPr>
          <w:p w:rsidR="00CA02F2" w:rsidRPr="00050DA7" w:rsidRDefault="00CA02F2" w:rsidP="00050DA7">
            <w:pPr>
              <w:spacing w:after="0" w:line="360" w:lineRule="atLeast"/>
              <w:jc w:val="center"/>
              <w:rPr>
                <w:rFonts w:ascii="Times New Roman" w:hAnsi="Times New Roman"/>
                <w:bCs/>
                <w:i/>
                <w:sz w:val="26"/>
                <w:szCs w:val="26"/>
                <w:lang w:val="pt-BR"/>
              </w:rPr>
            </w:pPr>
            <w:r w:rsidRPr="00050DA7">
              <w:rPr>
                <w:rFonts w:ascii="Times New Roman" w:hAnsi="Times New Roman"/>
                <w:bCs/>
                <w:i/>
                <w:sz w:val="26"/>
                <w:szCs w:val="26"/>
                <w:lang w:val="pt-BR"/>
              </w:rPr>
              <w:t>2</w:t>
            </w:r>
          </w:p>
        </w:tc>
        <w:tc>
          <w:tcPr>
            <w:tcW w:w="1080" w:type="dxa"/>
            <w:vAlign w:val="center"/>
          </w:tcPr>
          <w:p w:rsidR="00CA02F2" w:rsidRPr="00050DA7" w:rsidRDefault="00CA02F2" w:rsidP="00050DA7">
            <w:pPr>
              <w:spacing w:after="0" w:line="360" w:lineRule="atLeast"/>
              <w:jc w:val="center"/>
              <w:rPr>
                <w:rFonts w:ascii="Times New Roman" w:hAnsi="Times New Roman"/>
                <w:bCs/>
                <w:sz w:val="26"/>
                <w:szCs w:val="26"/>
                <w:lang w:val="pt-BR"/>
              </w:rPr>
            </w:pPr>
            <w:r w:rsidRPr="00050DA7">
              <w:rPr>
                <w:rFonts w:ascii="Times New Roman" w:hAnsi="Times New Roman"/>
                <w:bCs/>
                <w:sz w:val="26"/>
                <w:szCs w:val="26"/>
                <w:lang w:val="pt-BR"/>
              </w:rPr>
              <w:t>1</w:t>
            </w:r>
          </w:p>
        </w:tc>
        <w:tc>
          <w:tcPr>
            <w:tcW w:w="1260" w:type="dxa"/>
            <w:vAlign w:val="center"/>
          </w:tcPr>
          <w:p w:rsidR="00CA02F2" w:rsidRPr="00050DA7" w:rsidRDefault="00CA02F2" w:rsidP="00050DA7">
            <w:pPr>
              <w:spacing w:after="0" w:line="360" w:lineRule="atLeast"/>
              <w:jc w:val="center"/>
              <w:rPr>
                <w:rFonts w:ascii="Times New Roman" w:hAnsi="Times New Roman"/>
                <w:bCs/>
                <w:sz w:val="26"/>
                <w:szCs w:val="26"/>
                <w:lang w:val="pt-BR"/>
              </w:rPr>
            </w:pPr>
            <w:r w:rsidRPr="00050DA7">
              <w:rPr>
                <w:rFonts w:ascii="Times New Roman" w:hAnsi="Times New Roman"/>
                <w:bCs/>
                <w:sz w:val="26"/>
                <w:szCs w:val="26"/>
                <w:lang w:val="pt-BR"/>
              </w:rPr>
              <w:t>1</w:t>
            </w:r>
          </w:p>
        </w:tc>
        <w:tc>
          <w:tcPr>
            <w:tcW w:w="990" w:type="dxa"/>
          </w:tcPr>
          <w:p w:rsidR="00CA02F2" w:rsidRPr="00050DA7" w:rsidRDefault="00CA02F2" w:rsidP="00050DA7">
            <w:pPr>
              <w:spacing w:after="0" w:line="360" w:lineRule="atLeast"/>
              <w:jc w:val="both"/>
              <w:rPr>
                <w:rFonts w:ascii="Times New Roman" w:hAnsi="Times New Roman"/>
                <w:bCs/>
                <w:i/>
                <w:sz w:val="26"/>
                <w:szCs w:val="26"/>
                <w:lang w:val="pt-BR"/>
              </w:rPr>
            </w:pPr>
          </w:p>
        </w:tc>
      </w:tr>
      <w:tr w:rsidR="00CA02F2" w:rsidRPr="00050DA7" w:rsidTr="00050DA7">
        <w:tc>
          <w:tcPr>
            <w:tcW w:w="976" w:type="dxa"/>
            <w:vAlign w:val="center"/>
          </w:tcPr>
          <w:p w:rsidR="00CA02F2" w:rsidRPr="00050DA7" w:rsidRDefault="00CA02F2" w:rsidP="00050DA7">
            <w:pPr>
              <w:spacing w:after="0" w:line="360" w:lineRule="atLeast"/>
              <w:jc w:val="center"/>
              <w:rPr>
                <w:rFonts w:ascii="Times New Roman" w:hAnsi="Times New Roman"/>
                <w:sz w:val="26"/>
                <w:szCs w:val="26"/>
              </w:rPr>
            </w:pPr>
            <w:r w:rsidRPr="00050DA7">
              <w:rPr>
                <w:rFonts w:ascii="Times New Roman" w:hAnsi="Times New Roman"/>
                <w:sz w:val="26"/>
                <w:szCs w:val="26"/>
              </w:rPr>
              <w:t>13</w:t>
            </w:r>
          </w:p>
        </w:tc>
        <w:tc>
          <w:tcPr>
            <w:tcW w:w="4442" w:type="dxa"/>
          </w:tcPr>
          <w:p w:rsidR="00CA02F2" w:rsidRPr="00050DA7" w:rsidRDefault="00CA02F2" w:rsidP="00050DA7">
            <w:pPr>
              <w:spacing w:after="0" w:line="360" w:lineRule="atLeast"/>
              <w:jc w:val="both"/>
              <w:rPr>
                <w:rFonts w:ascii="Times New Roman" w:hAnsi="Times New Roman"/>
                <w:sz w:val="26"/>
                <w:szCs w:val="26"/>
              </w:rPr>
            </w:pPr>
            <w:r w:rsidRPr="00050DA7">
              <w:rPr>
                <w:rFonts w:ascii="Times New Roman" w:hAnsi="Times New Roman"/>
                <w:sz w:val="26"/>
                <w:szCs w:val="26"/>
              </w:rPr>
              <w:t xml:space="preserve">Từ nối và các phần bổ sung. </w:t>
            </w:r>
          </w:p>
        </w:tc>
        <w:tc>
          <w:tcPr>
            <w:tcW w:w="900" w:type="dxa"/>
            <w:vAlign w:val="center"/>
          </w:tcPr>
          <w:p w:rsidR="00CA02F2" w:rsidRPr="00050DA7" w:rsidRDefault="00CA02F2" w:rsidP="00050DA7">
            <w:pPr>
              <w:spacing w:after="0" w:line="360" w:lineRule="atLeast"/>
              <w:jc w:val="center"/>
              <w:rPr>
                <w:rFonts w:ascii="Times New Roman" w:hAnsi="Times New Roman"/>
                <w:bCs/>
                <w:i/>
                <w:sz w:val="26"/>
                <w:szCs w:val="26"/>
                <w:lang w:val="pt-BR"/>
              </w:rPr>
            </w:pPr>
            <w:r w:rsidRPr="00050DA7">
              <w:rPr>
                <w:rFonts w:ascii="Times New Roman" w:hAnsi="Times New Roman"/>
                <w:bCs/>
                <w:i/>
                <w:sz w:val="26"/>
                <w:szCs w:val="26"/>
                <w:lang w:val="pt-BR"/>
              </w:rPr>
              <w:t>2</w:t>
            </w:r>
          </w:p>
        </w:tc>
        <w:tc>
          <w:tcPr>
            <w:tcW w:w="1080" w:type="dxa"/>
            <w:vAlign w:val="center"/>
          </w:tcPr>
          <w:p w:rsidR="00CA02F2" w:rsidRPr="00050DA7" w:rsidRDefault="00CA02F2" w:rsidP="00050DA7">
            <w:pPr>
              <w:spacing w:after="0" w:line="360" w:lineRule="atLeast"/>
              <w:jc w:val="center"/>
              <w:rPr>
                <w:rFonts w:ascii="Times New Roman" w:hAnsi="Times New Roman"/>
                <w:bCs/>
                <w:sz w:val="26"/>
                <w:szCs w:val="26"/>
                <w:lang w:val="pt-BR"/>
              </w:rPr>
            </w:pPr>
            <w:r w:rsidRPr="00050DA7">
              <w:rPr>
                <w:rFonts w:ascii="Times New Roman" w:hAnsi="Times New Roman"/>
                <w:bCs/>
                <w:sz w:val="26"/>
                <w:szCs w:val="26"/>
                <w:lang w:val="pt-BR"/>
              </w:rPr>
              <w:t>1</w:t>
            </w:r>
          </w:p>
        </w:tc>
        <w:tc>
          <w:tcPr>
            <w:tcW w:w="1260" w:type="dxa"/>
            <w:vAlign w:val="center"/>
          </w:tcPr>
          <w:p w:rsidR="00CA02F2" w:rsidRPr="00050DA7" w:rsidRDefault="00CA02F2" w:rsidP="00050DA7">
            <w:pPr>
              <w:spacing w:after="0" w:line="360" w:lineRule="atLeast"/>
              <w:jc w:val="center"/>
              <w:rPr>
                <w:rFonts w:ascii="Times New Roman" w:hAnsi="Times New Roman"/>
                <w:bCs/>
                <w:sz w:val="26"/>
                <w:szCs w:val="26"/>
                <w:lang w:val="pt-BR"/>
              </w:rPr>
            </w:pPr>
            <w:r w:rsidRPr="00050DA7">
              <w:rPr>
                <w:rFonts w:ascii="Times New Roman" w:hAnsi="Times New Roman"/>
                <w:bCs/>
                <w:sz w:val="26"/>
                <w:szCs w:val="26"/>
                <w:lang w:val="pt-BR"/>
              </w:rPr>
              <w:t>1</w:t>
            </w:r>
          </w:p>
        </w:tc>
        <w:tc>
          <w:tcPr>
            <w:tcW w:w="990" w:type="dxa"/>
          </w:tcPr>
          <w:p w:rsidR="00CA02F2" w:rsidRPr="00050DA7" w:rsidRDefault="00CA02F2" w:rsidP="00050DA7">
            <w:pPr>
              <w:spacing w:after="0" w:line="360" w:lineRule="atLeast"/>
              <w:jc w:val="both"/>
              <w:rPr>
                <w:rFonts w:ascii="Times New Roman" w:hAnsi="Times New Roman"/>
                <w:bCs/>
                <w:i/>
                <w:sz w:val="26"/>
                <w:szCs w:val="26"/>
                <w:lang w:val="pt-BR"/>
              </w:rPr>
            </w:pPr>
          </w:p>
        </w:tc>
      </w:tr>
      <w:tr w:rsidR="00CA02F2" w:rsidRPr="00050DA7" w:rsidTr="00050DA7">
        <w:tc>
          <w:tcPr>
            <w:tcW w:w="976" w:type="dxa"/>
            <w:vAlign w:val="center"/>
          </w:tcPr>
          <w:p w:rsidR="00CA02F2" w:rsidRPr="00050DA7" w:rsidRDefault="00CA02F2" w:rsidP="00050DA7">
            <w:pPr>
              <w:spacing w:after="0" w:line="360" w:lineRule="atLeast"/>
              <w:jc w:val="center"/>
              <w:rPr>
                <w:rFonts w:ascii="Times New Roman" w:hAnsi="Times New Roman"/>
                <w:sz w:val="26"/>
                <w:szCs w:val="26"/>
              </w:rPr>
            </w:pPr>
            <w:r w:rsidRPr="00050DA7">
              <w:rPr>
                <w:rFonts w:ascii="Times New Roman" w:hAnsi="Times New Roman"/>
                <w:sz w:val="26"/>
                <w:szCs w:val="26"/>
              </w:rPr>
              <w:t>14</w:t>
            </w:r>
          </w:p>
        </w:tc>
        <w:tc>
          <w:tcPr>
            <w:tcW w:w="4442" w:type="dxa"/>
          </w:tcPr>
          <w:p w:rsidR="00CA02F2" w:rsidRPr="00050DA7" w:rsidRDefault="00CA02F2" w:rsidP="00050DA7">
            <w:pPr>
              <w:spacing w:after="0" w:line="360" w:lineRule="atLeast"/>
              <w:jc w:val="both"/>
              <w:rPr>
                <w:rFonts w:ascii="Times New Roman" w:hAnsi="Times New Roman"/>
                <w:sz w:val="26"/>
                <w:szCs w:val="26"/>
              </w:rPr>
            </w:pPr>
            <w:r w:rsidRPr="00050DA7">
              <w:rPr>
                <w:rFonts w:ascii="Times New Roman" w:hAnsi="Times New Roman"/>
                <w:sz w:val="26"/>
                <w:szCs w:val="26"/>
              </w:rPr>
              <w:t>Câu phức</w:t>
            </w:r>
          </w:p>
          <w:p w:rsidR="00F84610" w:rsidRPr="00050DA7" w:rsidRDefault="00F84610" w:rsidP="00050DA7">
            <w:pPr>
              <w:spacing w:after="0" w:line="360" w:lineRule="atLeast"/>
              <w:jc w:val="both"/>
              <w:rPr>
                <w:rFonts w:ascii="Times New Roman" w:hAnsi="Times New Roman"/>
                <w:sz w:val="26"/>
                <w:szCs w:val="26"/>
              </w:rPr>
            </w:pPr>
            <w:r w:rsidRPr="00050DA7">
              <w:rPr>
                <w:rFonts w:ascii="Times New Roman" w:hAnsi="Times New Roman"/>
                <w:sz w:val="26"/>
                <w:szCs w:val="26"/>
              </w:rPr>
              <w:t>Ứng dụng lý thuyết về câu phức vào phân tích, so sánh sự giống và khác nhau giữa các văn bản chính luận</w:t>
            </w:r>
          </w:p>
        </w:tc>
        <w:tc>
          <w:tcPr>
            <w:tcW w:w="900" w:type="dxa"/>
            <w:vAlign w:val="center"/>
          </w:tcPr>
          <w:p w:rsidR="00CA02F2" w:rsidRPr="00050DA7" w:rsidRDefault="00CA02F2" w:rsidP="00050DA7">
            <w:pPr>
              <w:spacing w:after="0" w:line="360" w:lineRule="atLeast"/>
              <w:jc w:val="center"/>
              <w:rPr>
                <w:rFonts w:ascii="Times New Roman" w:hAnsi="Times New Roman"/>
                <w:bCs/>
                <w:i/>
                <w:sz w:val="26"/>
                <w:szCs w:val="26"/>
                <w:lang w:val="pt-BR"/>
              </w:rPr>
            </w:pPr>
            <w:r w:rsidRPr="00050DA7">
              <w:rPr>
                <w:rFonts w:ascii="Times New Roman" w:hAnsi="Times New Roman"/>
                <w:bCs/>
                <w:i/>
                <w:sz w:val="26"/>
                <w:szCs w:val="26"/>
                <w:lang w:val="pt-BR"/>
              </w:rPr>
              <w:t>2</w:t>
            </w:r>
          </w:p>
        </w:tc>
        <w:tc>
          <w:tcPr>
            <w:tcW w:w="1080" w:type="dxa"/>
            <w:vAlign w:val="center"/>
          </w:tcPr>
          <w:p w:rsidR="00CA02F2" w:rsidRPr="00050DA7" w:rsidRDefault="00CA02F2" w:rsidP="00050DA7">
            <w:pPr>
              <w:spacing w:after="0" w:line="360" w:lineRule="atLeast"/>
              <w:jc w:val="center"/>
              <w:rPr>
                <w:rFonts w:ascii="Times New Roman" w:hAnsi="Times New Roman"/>
                <w:bCs/>
                <w:sz w:val="26"/>
                <w:szCs w:val="26"/>
                <w:lang w:val="pt-BR"/>
              </w:rPr>
            </w:pPr>
            <w:r w:rsidRPr="00050DA7">
              <w:rPr>
                <w:rFonts w:ascii="Times New Roman" w:hAnsi="Times New Roman"/>
                <w:bCs/>
                <w:sz w:val="26"/>
                <w:szCs w:val="26"/>
                <w:lang w:val="pt-BR"/>
              </w:rPr>
              <w:t>1</w:t>
            </w:r>
          </w:p>
        </w:tc>
        <w:tc>
          <w:tcPr>
            <w:tcW w:w="1260" w:type="dxa"/>
            <w:vAlign w:val="center"/>
          </w:tcPr>
          <w:p w:rsidR="00CA02F2" w:rsidRPr="00050DA7" w:rsidRDefault="00CA02F2" w:rsidP="00050DA7">
            <w:pPr>
              <w:spacing w:after="0" w:line="360" w:lineRule="atLeast"/>
              <w:jc w:val="center"/>
              <w:rPr>
                <w:rFonts w:ascii="Times New Roman" w:hAnsi="Times New Roman"/>
                <w:bCs/>
                <w:sz w:val="26"/>
                <w:szCs w:val="26"/>
                <w:lang w:val="pt-BR"/>
              </w:rPr>
            </w:pPr>
            <w:r w:rsidRPr="00050DA7">
              <w:rPr>
                <w:rFonts w:ascii="Times New Roman" w:hAnsi="Times New Roman"/>
                <w:bCs/>
                <w:sz w:val="26"/>
                <w:szCs w:val="26"/>
                <w:lang w:val="pt-BR"/>
              </w:rPr>
              <w:t>1</w:t>
            </w:r>
          </w:p>
        </w:tc>
        <w:tc>
          <w:tcPr>
            <w:tcW w:w="990" w:type="dxa"/>
          </w:tcPr>
          <w:p w:rsidR="00CA02F2" w:rsidRPr="00050DA7" w:rsidRDefault="00CA02F2" w:rsidP="00050DA7">
            <w:pPr>
              <w:spacing w:after="0" w:line="360" w:lineRule="atLeast"/>
              <w:jc w:val="both"/>
              <w:rPr>
                <w:rFonts w:ascii="Times New Roman" w:hAnsi="Times New Roman"/>
                <w:bCs/>
                <w:i/>
                <w:sz w:val="26"/>
                <w:szCs w:val="26"/>
                <w:lang w:val="pt-BR"/>
              </w:rPr>
            </w:pPr>
          </w:p>
        </w:tc>
      </w:tr>
      <w:tr w:rsidR="00CA02F2" w:rsidRPr="00050DA7" w:rsidTr="00050DA7">
        <w:tc>
          <w:tcPr>
            <w:tcW w:w="976" w:type="dxa"/>
            <w:vAlign w:val="center"/>
          </w:tcPr>
          <w:p w:rsidR="00CA02F2" w:rsidRPr="00050DA7" w:rsidRDefault="00CA02F2" w:rsidP="00050DA7">
            <w:pPr>
              <w:spacing w:after="0" w:line="360" w:lineRule="atLeast"/>
              <w:jc w:val="center"/>
              <w:rPr>
                <w:rFonts w:ascii="Times New Roman" w:hAnsi="Times New Roman"/>
                <w:sz w:val="26"/>
                <w:szCs w:val="26"/>
              </w:rPr>
            </w:pPr>
            <w:r w:rsidRPr="00050DA7">
              <w:rPr>
                <w:rFonts w:ascii="Times New Roman" w:hAnsi="Times New Roman"/>
                <w:sz w:val="26"/>
                <w:szCs w:val="26"/>
              </w:rPr>
              <w:t>15</w:t>
            </w:r>
          </w:p>
        </w:tc>
        <w:tc>
          <w:tcPr>
            <w:tcW w:w="4442" w:type="dxa"/>
          </w:tcPr>
          <w:p w:rsidR="00CA02F2" w:rsidRPr="00050DA7" w:rsidRDefault="00CA02F2" w:rsidP="00050DA7">
            <w:pPr>
              <w:spacing w:after="0" w:line="360" w:lineRule="atLeast"/>
              <w:jc w:val="both"/>
              <w:rPr>
                <w:rFonts w:ascii="Times New Roman" w:hAnsi="Times New Roman"/>
                <w:sz w:val="26"/>
                <w:szCs w:val="26"/>
              </w:rPr>
            </w:pPr>
            <w:r w:rsidRPr="00050DA7">
              <w:rPr>
                <w:rFonts w:ascii="Times New Roman" w:hAnsi="Times New Roman"/>
                <w:sz w:val="26"/>
                <w:szCs w:val="26"/>
              </w:rPr>
              <w:t>Câu ghép (Tiếp)</w:t>
            </w:r>
          </w:p>
        </w:tc>
        <w:tc>
          <w:tcPr>
            <w:tcW w:w="900" w:type="dxa"/>
            <w:vAlign w:val="center"/>
          </w:tcPr>
          <w:p w:rsidR="00CA02F2" w:rsidRPr="00050DA7" w:rsidRDefault="00CA02F2" w:rsidP="00050DA7">
            <w:pPr>
              <w:spacing w:after="0" w:line="360" w:lineRule="atLeast"/>
              <w:jc w:val="center"/>
              <w:rPr>
                <w:rFonts w:ascii="Times New Roman" w:hAnsi="Times New Roman"/>
                <w:bCs/>
                <w:i/>
                <w:sz w:val="26"/>
                <w:szCs w:val="26"/>
                <w:lang w:val="pt-BR"/>
              </w:rPr>
            </w:pPr>
            <w:r w:rsidRPr="00050DA7">
              <w:rPr>
                <w:rFonts w:ascii="Times New Roman" w:hAnsi="Times New Roman"/>
                <w:bCs/>
                <w:i/>
                <w:sz w:val="26"/>
                <w:szCs w:val="26"/>
                <w:lang w:val="pt-BR"/>
              </w:rPr>
              <w:t>2</w:t>
            </w:r>
          </w:p>
        </w:tc>
        <w:tc>
          <w:tcPr>
            <w:tcW w:w="1080" w:type="dxa"/>
            <w:vAlign w:val="center"/>
          </w:tcPr>
          <w:p w:rsidR="00CA02F2" w:rsidRPr="00050DA7" w:rsidRDefault="00CA02F2" w:rsidP="00050DA7">
            <w:pPr>
              <w:spacing w:after="0" w:line="360" w:lineRule="atLeast"/>
              <w:jc w:val="center"/>
              <w:rPr>
                <w:rFonts w:ascii="Times New Roman" w:hAnsi="Times New Roman"/>
                <w:bCs/>
                <w:sz w:val="26"/>
                <w:szCs w:val="26"/>
                <w:lang w:val="pt-BR"/>
              </w:rPr>
            </w:pPr>
            <w:r w:rsidRPr="00050DA7">
              <w:rPr>
                <w:rFonts w:ascii="Times New Roman" w:hAnsi="Times New Roman"/>
                <w:bCs/>
                <w:sz w:val="26"/>
                <w:szCs w:val="26"/>
                <w:lang w:val="pt-BR"/>
              </w:rPr>
              <w:t>1</w:t>
            </w:r>
          </w:p>
        </w:tc>
        <w:tc>
          <w:tcPr>
            <w:tcW w:w="1260" w:type="dxa"/>
            <w:vAlign w:val="center"/>
          </w:tcPr>
          <w:p w:rsidR="00CA02F2" w:rsidRPr="00050DA7" w:rsidRDefault="00CA02F2" w:rsidP="00050DA7">
            <w:pPr>
              <w:spacing w:after="0" w:line="360" w:lineRule="atLeast"/>
              <w:jc w:val="center"/>
              <w:rPr>
                <w:rFonts w:ascii="Times New Roman" w:hAnsi="Times New Roman"/>
                <w:bCs/>
                <w:sz w:val="26"/>
                <w:szCs w:val="26"/>
                <w:lang w:val="pt-BR"/>
              </w:rPr>
            </w:pPr>
            <w:r w:rsidRPr="00050DA7">
              <w:rPr>
                <w:rFonts w:ascii="Times New Roman" w:hAnsi="Times New Roman"/>
                <w:bCs/>
                <w:sz w:val="26"/>
                <w:szCs w:val="26"/>
                <w:lang w:val="pt-BR"/>
              </w:rPr>
              <w:t>1</w:t>
            </w:r>
          </w:p>
        </w:tc>
        <w:tc>
          <w:tcPr>
            <w:tcW w:w="990" w:type="dxa"/>
          </w:tcPr>
          <w:p w:rsidR="00CA02F2" w:rsidRPr="00050DA7" w:rsidRDefault="00CA02F2" w:rsidP="00050DA7">
            <w:pPr>
              <w:spacing w:after="0" w:line="360" w:lineRule="atLeast"/>
              <w:jc w:val="both"/>
              <w:rPr>
                <w:rFonts w:ascii="Times New Roman" w:hAnsi="Times New Roman"/>
                <w:bCs/>
                <w:i/>
                <w:sz w:val="26"/>
                <w:szCs w:val="26"/>
                <w:lang w:val="pt-BR"/>
              </w:rPr>
            </w:pPr>
          </w:p>
        </w:tc>
      </w:tr>
      <w:tr w:rsidR="00CA02F2" w:rsidRPr="00050DA7" w:rsidTr="00050DA7">
        <w:tc>
          <w:tcPr>
            <w:tcW w:w="976" w:type="dxa"/>
          </w:tcPr>
          <w:p w:rsidR="00CA02F2" w:rsidRPr="00050DA7" w:rsidRDefault="00CA02F2" w:rsidP="00050DA7">
            <w:pPr>
              <w:spacing w:after="0" w:line="360" w:lineRule="atLeast"/>
              <w:jc w:val="both"/>
              <w:rPr>
                <w:rFonts w:ascii="Times New Roman" w:hAnsi="Times New Roman"/>
                <w:sz w:val="26"/>
                <w:szCs w:val="26"/>
              </w:rPr>
            </w:pPr>
          </w:p>
        </w:tc>
        <w:tc>
          <w:tcPr>
            <w:tcW w:w="4442" w:type="dxa"/>
          </w:tcPr>
          <w:p w:rsidR="00CA02F2" w:rsidRPr="00050DA7" w:rsidRDefault="00CA02F2" w:rsidP="00050DA7">
            <w:pPr>
              <w:spacing w:after="0" w:line="360" w:lineRule="atLeast"/>
              <w:jc w:val="both"/>
              <w:rPr>
                <w:rFonts w:ascii="Times New Roman" w:hAnsi="Times New Roman"/>
                <w:b/>
                <w:sz w:val="26"/>
                <w:szCs w:val="26"/>
              </w:rPr>
            </w:pPr>
            <w:r w:rsidRPr="00050DA7">
              <w:rPr>
                <w:rFonts w:ascii="Times New Roman" w:hAnsi="Times New Roman"/>
                <w:b/>
                <w:sz w:val="26"/>
                <w:szCs w:val="26"/>
              </w:rPr>
              <w:t>Tổng</w:t>
            </w:r>
          </w:p>
        </w:tc>
        <w:tc>
          <w:tcPr>
            <w:tcW w:w="900" w:type="dxa"/>
            <w:vAlign w:val="center"/>
          </w:tcPr>
          <w:p w:rsidR="00CA02F2" w:rsidRPr="00050DA7" w:rsidRDefault="00CA02F2" w:rsidP="00050DA7">
            <w:pPr>
              <w:spacing w:after="0" w:line="360" w:lineRule="atLeast"/>
              <w:jc w:val="center"/>
              <w:rPr>
                <w:rFonts w:ascii="Times New Roman" w:hAnsi="Times New Roman"/>
                <w:b/>
                <w:bCs/>
                <w:i/>
                <w:sz w:val="26"/>
                <w:szCs w:val="26"/>
                <w:lang w:val="pt-BR"/>
              </w:rPr>
            </w:pPr>
            <w:r w:rsidRPr="00050DA7">
              <w:rPr>
                <w:rFonts w:ascii="Times New Roman" w:hAnsi="Times New Roman"/>
                <w:b/>
                <w:bCs/>
                <w:i/>
                <w:sz w:val="26"/>
                <w:szCs w:val="26"/>
                <w:lang w:val="pt-BR"/>
              </w:rPr>
              <w:t>30</w:t>
            </w:r>
          </w:p>
        </w:tc>
        <w:tc>
          <w:tcPr>
            <w:tcW w:w="1080" w:type="dxa"/>
            <w:vAlign w:val="center"/>
          </w:tcPr>
          <w:p w:rsidR="00CA02F2" w:rsidRPr="00050DA7" w:rsidRDefault="00CA02F2" w:rsidP="00050DA7">
            <w:pPr>
              <w:spacing w:after="0" w:line="360" w:lineRule="atLeast"/>
              <w:jc w:val="center"/>
              <w:rPr>
                <w:rFonts w:ascii="Times New Roman" w:hAnsi="Times New Roman"/>
                <w:b/>
                <w:bCs/>
                <w:sz w:val="26"/>
                <w:szCs w:val="26"/>
                <w:lang w:val="pt-BR"/>
              </w:rPr>
            </w:pPr>
            <w:r w:rsidRPr="00050DA7">
              <w:rPr>
                <w:rFonts w:ascii="Times New Roman" w:hAnsi="Times New Roman"/>
                <w:b/>
                <w:bCs/>
                <w:sz w:val="26"/>
                <w:szCs w:val="26"/>
                <w:lang w:val="pt-BR"/>
              </w:rPr>
              <w:t>15</w:t>
            </w:r>
          </w:p>
        </w:tc>
        <w:tc>
          <w:tcPr>
            <w:tcW w:w="1260" w:type="dxa"/>
            <w:vAlign w:val="center"/>
          </w:tcPr>
          <w:p w:rsidR="00CA02F2" w:rsidRPr="00050DA7" w:rsidRDefault="00CA02F2" w:rsidP="00050DA7">
            <w:pPr>
              <w:spacing w:after="0" w:line="360" w:lineRule="atLeast"/>
              <w:jc w:val="center"/>
              <w:rPr>
                <w:rFonts w:ascii="Times New Roman" w:hAnsi="Times New Roman"/>
                <w:b/>
                <w:bCs/>
                <w:sz w:val="26"/>
                <w:szCs w:val="26"/>
                <w:lang w:val="pt-BR"/>
              </w:rPr>
            </w:pPr>
            <w:r w:rsidRPr="00050DA7">
              <w:rPr>
                <w:rFonts w:ascii="Times New Roman" w:hAnsi="Times New Roman"/>
                <w:b/>
                <w:bCs/>
                <w:sz w:val="26"/>
                <w:szCs w:val="26"/>
                <w:lang w:val="pt-BR"/>
              </w:rPr>
              <w:t>15</w:t>
            </w:r>
          </w:p>
        </w:tc>
        <w:tc>
          <w:tcPr>
            <w:tcW w:w="990" w:type="dxa"/>
          </w:tcPr>
          <w:p w:rsidR="00CA02F2" w:rsidRPr="00050DA7" w:rsidRDefault="00CA02F2" w:rsidP="00050DA7">
            <w:pPr>
              <w:spacing w:after="0" w:line="360" w:lineRule="atLeast"/>
              <w:jc w:val="both"/>
              <w:rPr>
                <w:rFonts w:ascii="Times New Roman" w:hAnsi="Times New Roman"/>
                <w:b/>
                <w:bCs/>
                <w:i/>
                <w:sz w:val="26"/>
                <w:szCs w:val="26"/>
                <w:lang w:val="pt-BR"/>
              </w:rPr>
            </w:pPr>
          </w:p>
        </w:tc>
      </w:tr>
    </w:tbl>
    <w:p w:rsidR="00CA02F2" w:rsidRPr="00050DA7" w:rsidRDefault="00CA02F2" w:rsidP="00050DA7">
      <w:pPr>
        <w:spacing w:after="0" w:line="360" w:lineRule="auto"/>
        <w:rPr>
          <w:rFonts w:ascii="Times New Roman" w:hAnsi="Times New Roman"/>
          <w:bCs/>
          <w:sz w:val="26"/>
          <w:szCs w:val="26"/>
          <w:lang w:eastAsia="fr-FR"/>
        </w:rPr>
      </w:pPr>
    </w:p>
    <w:p w:rsidR="00CA02F2" w:rsidRPr="00050DA7" w:rsidRDefault="00CA02F2" w:rsidP="00050DA7">
      <w:pPr>
        <w:spacing w:after="0" w:line="360" w:lineRule="auto"/>
        <w:jc w:val="center"/>
        <w:rPr>
          <w:rFonts w:ascii="Times New Roman" w:hAnsi="Times New Roman"/>
          <w:b/>
          <w:color w:val="000000"/>
          <w:sz w:val="26"/>
          <w:szCs w:val="26"/>
        </w:rPr>
      </w:pPr>
      <w:r w:rsidRPr="00050DA7">
        <w:rPr>
          <w:rFonts w:ascii="Times New Roman" w:hAnsi="Times New Roman"/>
          <w:b/>
          <w:color w:val="000000"/>
          <w:sz w:val="26"/>
          <w:szCs w:val="26"/>
        </w:rPr>
        <w:t>GIỚI THIỆU SƠ LƯỢC TỪNG BÀI</w:t>
      </w:r>
    </w:p>
    <w:p w:rsidR="00CA02F2" w:rsidRPr="00050DA7" w:rsidRDefault="00CA02F2" w:rsidP="004522C7">
      <w:pPr>
        <w:spacing w:after="0" w:line="360" w:lineRule="auto"/>
        <w:jc w:val="both"/>
        <w:rPr>
          <w:rFonts w:ascii="Times New Roman" w:hAnsi="Times New Roman"/>
          <w:b/>
          <w:sz w:val="26"/>
          <w:szCs w:val="26"/>
        </w:rPr>
      </w:pPr>
      <w:r w:rsidRPr="00050DA7">
        <w:rPr>
          <w:rFonts w:ascii="Times New Roman" w:hAnsi="Times New Roman"/>
          <w:b/>
          <w:sz w:val="26"/>
          <w:szCs w:val="26"/>
        </w:rPr>
        <w:t>Bài 1: Những khái niệm cơ bản về lý thuyết ngữ pháp</w:t>
      </w:r>
    </w:p>
    <w:p w:rsidR="00CA02F2" w:rsidRPr="00050DA7" w:rsidRDefault="00CA02F2" w:rsidP="004522C7">
      <w:pPr>
        <w:spacing w:after="0" w:line="360" w:lineRule="auto"/>
        <w:jc w:val="both"/>
        <w:rPr>
          <w:rFonts w:ascii="Times New Roman" w:hAnsi="Times New Roman"/>
          <w:sz w:val="26"/>
          <w:szCs w:val="26"/>
        </w:rPr>
      </w:pPr>
      <w:r w:rsidRPr="00050DA7">
        <w:rPr>
          <w:rFonts w:ascii="Times New Roman" w:hAnsi="Times New Roman"/>
          <w:sz w:val="26"/>
          <w:szCs w:val="26"/>
        </w:rPr>
        <w:t>Bài này giới thiệu những khái niệm cơ bản về lý thuyết ngữ pháp: từ vựng; mệnh đề; câu.</w:t>
      </w:r>
    </w:p>
    <w:p w:rsidR="00646257" w:rsidRPr="00050DA7" w:rsidRDefault="00646257" w:rsidP="004522C7">
      <w:pPr>
        <w:spacing w:after="0" w:line="360" w:lineRule="auto"/>
        <w:jc w:val="both"/>
        <w:rPr>
          <w:rFonts w:ascii="Times New Roman" w:hAnsi="Times New Roman"/>
          <w:sz w:val="26"/>
          <w:szCs w:val="26"/>
        </w:rPr>
      </w:pPr>
      <w:r w:rsidRPr="00050DA7">
        <w:rPr>
          <w:rFonts w:ascii="Times New Roman" w:hAnsi="Times New Roman"/>
          <w:b/>
          <w:sz w:val="26"/>
          <w:szCs w:val="26"/>
        </w:rPr>
        <w:t>Tài liệu:</w:t>
      </w:r>
      <w:r w:rsidRPr="00050DA7">
        <w:rPr>
          <w:rFonts w:ascii="Times New Roman" w:hAnsi="Times New Roman"/>
          <w:sz w:val="26"/>
          <w:szCs w:val="26"/>
        </w:rPr>
        <w:t xml:space="preserve"> Kaplan, J. (1989). English Grammar: Principles and facts. London: Prentice Hall; Appendix I, Quirk, R. and Greenbaum, S.  (1973)</w:t>
      </w:r>
    </w:p>
    <w:p w:rsidR="00D468E4" w:rsidRPr="00050DA7" w:rsidRDefault="00CA02F2" w:rsidP="004522C7">
      <w:pPr>
        <w:spacing w:after="0" w:line="360" w:lineRule="auto"/>
        <w:jc w:val="both"/>
        <w:rPr>
          <w:rFonts w:ascii="Times New Roman" w:hAnsi="Times New Roman"/>
          <w:b/>
          <w:sz w:val="26"/>
          <w:szCs w:val="26"/>
        </w:rPr>
      </w:pPr>
      <w:r w:rsidRPr="00050DA7">
        <w:rPr>
          <w:rFonts w:ascii="Times New Roman" w:hAnsi="Times New Roman"/>
          <w:b/>
          <w:sz w:val="26"/>
          <w:szCs w:val="26"/>
        </w:rPr>
        <w:t>Bài 2: Danh từ và đại từ</w:t>
      </w:r>
    </w:p>
    <w:p w:rsidR="00CA02F2" w:rsidRPr="00050DA7" w:rsidRDefault="00CA02F2" w:rsidP="004522C7">
      <w:pPr>
        <w:spacing w:after="0" w:line="360" w:lineRule="auto"/>
        <w:jc w:val="both"/>
        <w:rPr>
          <w:rFonts w:ascii="Times New Roman" w:hAnsi="Times New Roman"/>
          <w:b/>
          <w:sz w:val="26"/>
          <w:szCs w:val="26"/>
        </w:rPr>
      </w:pPr>
      <w:r w:rsidRPr="00050DA7">
        <w:rPr>
          <w:rFonts w:ascii="Times New Roman" w:hAnsi="Times New Roman"/>
          <w:sz w:val="26"/>
          <w:szCs w:val="26"/>
        </w:rPr>
        <w:t>- Phân loại danh từ: cụ thể, trừu tượng; đếm được, không đếm được.</w:t>
      </w:r>
    </w:p>
    <w:p w:rsidR="00CA02F2" w:rsidRPr="00050DA7" w:rsidRDefault="00CA02F2" w:rsidP="004522C7">
      <w:pPr>
        <w:spacing w:after="0" w:line="360" w:lineRule="auto"/>
        <w:jc w:val="both"/>
        <w:rPr>
          <w:rFonts w:ascii="Times New Roman" w:hAnsi="Times New Roman"/>
          <w:sz w:val="26"/>
          <w:szCs w:val="26"/>
        </w:rPr>
      </w:pPr>
      <w:r w:rsidRPr="00050DA7">
        <w:rPr>
          <w:rFonts w:ascii="Times New Roman" w:hAnsi="Times New Roman"/>
          <w:sz w:val="26"/>
          <w:szCs w:val="26"/>
        </w:rPr>
        <w:t>- Phân cấp ngữ pháp các loại danh từ, số, giống.</w:t>
      </w:r>
    </w:p>
    <w:p w:rsidR="00CA02F2" w:rsidRPr="00050DA7" w:rsidRDefault="00CA02F2" w:rsidP="004522C7">
      <w:pPr>
        <w:spacing w:after="0" w:line="360" w:lineRule="auto"/>
        <w:jc w:val="both"/>
        <w:rPr>
          <w:rFonts w:ascii="Times New Roman" w:hAnsi="Times New Roman"/>
          <w:sz w:val="26"/>
          <w:szCs w:val="26"/>
        </w:rPr>
      </w:pPr>
      <w:r w:rsidRPr="00050DA7">
        <w:rPr>
          <w:rFonts w:ascii="Times New Roman" w:hAnsi="Times New Roman"/>
          <w:sz w:val="26"/>
          <w:szCs w:val="26"/>
        </w:rPr>
        <w:lastRenderedPageBreak/>
        <w:t>- Các loại đại từ: đại từ phản thân; đại từ sở hữu; đại từ nghi vấn; đại từ quan hệ; đại từ chỉ tần suất; đại từ diễn dẫn. Các dạng từ xưng hô; phân biệt giới tính trong ngôn ngữ; so sánh các thuật ngữ đặt tên các tổ chức quốc gia.</w:t>
      </w:r>
    </w:p>
    <w:p w:rsidR="00646257" w:rsidRPr="00050DA7" w:rsidRDefault="00646257" w:rsidP="004522C7">
      <w:pPr>
        <w:spacing w:after="0" w:line="360" w:lineRule="auto"/>
        <w:jc w:val="both"/>
        <w:rPr>
          <w:rFonts w:ascii="Times New Roman" w:hAnsi="Times New Roman"/>
          <w:sz w:val="26"/>
          <w:szCs w:val="26"/>
        </w:rPr>
      </w:pPr>
      <w:r w:rsidRPr="00050DA7">
        <w:rPr>
          <w:rFonts w:ascii="Times New Roman" w:hAnsi="Times New Roman"/>
          <w:b/>
          <w:i/>
          <w:sz w:val="26"/>
          <w:szCs w:val="26"/>
        </w:rPr>
        <w:t>Tài liệu</w:t>
      </w:r>
      <w:r w:rsidRPr="00050DA7">
        <w:rPr>
          <w:rFonts w:ascii="Times New Roman" w:hAnsi="Times New Roman"/>
          <w:sz w:val="26"/>
          <w:szCs w:val="26"/>
        </w:rPr>
        <w:t>: Wardhaugh, R( 1995) Understanding English grammar:  A Linguistic approach.  Blackwell</w:t>
      </w:r>
    </w:p>
    <w:p w:rsidR="00646257" w:rsidRPr="00050DA7" w:rsidRDefault="00646257" w:rsidP="004522C7">
      <w:pPr>
        <w:spacing w:after="0" w:line="360" w:lineRule="auto"/>
        <w:jc w:val="both"/>
        <w:rPr>
          <w:rFonts w:ascii="Times New Roman" w:hAnsi="Times New Roman"/>
          <w:sz w:val="26"/>
          <w:szCs w:val="26"/>
        </w:rPr>
      </w:pPr>
      <w:r w:rsidRPr="00050DA7">
        <w:rPr>
          <w:rFonts w:ascii="Times New Roman" w:hAnsi="Times New Roman"/>
          <w:sz w:val="26"/>
          <w:szCs w:val="26"/>
        </w:rPr>
        <w:t>Berk, Lynn M (1999) English syntax: From words to discourse. Oxford University Press</w:t>
      </w:r>
    </w:p>
    <w:p w:rsidR="00CA02F2" w:rsidRPr="00050DA7" w:rsidRDefault="00CA02F2" w:rsidP="004522C7">
      <w:pPr>
        <w:spacing w:after="0" w:line="360" w:lineRule="auto"/>
        <w:jc w:val="both"/>
        <w:rPr>
          <w:rFonts w:ascii="Times New Roman" w:hAnsi="Times New Roman"/>
          <w:b/>
          <w:sz w:val="26"/>
          <w:szCs w:val="26"/>
        </w:rPr>
      </w:pPr>
      <w:r w:rsidRPr="00050DA7">
        <w:rPr>
          <w:rFonts w:ascii="Times New Roman" w:hAnsi="Times New Roman"/>
          <w:b/>
          <w:sz w:val="26"/>
          <w:szCs w:val="26"/>
        </w:rPr>
        <w:t>Bài 3: Các cụm danh từ đơn</w:t>
      </w:r>
    </w:p>
    <w:p w:rsidR="00CA02F2" w:rsidRPr="00050DA7" w:rsidRDefault="00CA02F2" w:rsidP="004522C7">
      <w:pPr>
        <w:spacing w:after="0" w:line="360" w:lineRule="auto"/>
        <w:jc w:val="both"/>
        <w:rPr>
          <w:rFonts w:ascii="Times New Roman" w:hAnsi="Times New Roman"/>
          <w:sz w:val="26"/>
          <w:szCs w:val="26"/>
        </w:rPr>
      </w:pPr>
      <w:r w:rsidRPr="00050DA7">
        <w:rPr>
          <w:rFonts w:ascii="Times New Roman" w:hAnsi="Times New Roman"/>
          <w:sz w:val="26"/>
          <w:szCs w:val="26"/>
        </w:rPr>
        <w:t>Các cụm danh từ: định nghĩa, các thành tố cơ bản cấu thành cụm danh từ. Các cụm danh từ trong các văn bản kinh doanh; hợp đồng; thư tín thương mại.</w:t>
      </w:r>
    </w:p>
    <w:p w:rsidR="00646257" w:rsidRPr="00050DA7" w:rsidRDefault="00646257" w:rsidP="004522C7">
      <w:pPr>
        <w:spacing w:after="0" w:line="360" w:lineRule="auto"/>
        <w:jc w:val="both"/>
        <w:rPr>
          <w:rFonts w:ascii="Times New Roman" w:hAnsi="Times New Roman"/>
          <w:sz w:val="26"/>
          <w:szCs w:val="26"/>
        </w:rPr>
      </w:pPr>
      <w:r w:rsidRPr="00050DA7">
        <w:rPr>
          <w:rFonts w:ascii="Times New Roman" w:hAnsi="Times New Roman"/>
          <w:b/>
          <w:i/>
          <w:sz w:val="26"/>
          <w:szCs w:val="26"/>
        </w:rPr>
        <w:t xml:space="preserve">Tài liệu: </w:t>
      </w:r>
      <w:r w:rsidRPr="00050DA7">
        <w:rPr>
          <w:rFonts w:ascii="Times New Roman" w:hAnsi="Times New Roman"/>
          <w:sz w:val="26"/>
          <w:szCs w:val="26"/>
        </w:rPr>
        <w:t>Berk, Lynn M (1999) English  syntax: From words to discourse. Oxford University Press</w:t>
      </w:r>
    </w:p>
    <w:p w:rsidR="00CA02F2" w:rsidRPr="00050DA7" w:rsidRDefault="00CA02F2" w:rsidP="004522C7">
      <w:pPr>
        <w:spacing w:after="0" w:line="360" w:lineRule="auto"/>
        <w:jc w:val="both"/>
        <w:rPr>
          <w:rFonts w:ascii="Times New Roman" w:hAnsi="Times New Roman"/>
          <w:sz w:val="26"/>
          <w:szCs w:val="26"/>
        </w:rPr>
      </w:pPr>
      <w:r w:rsidRPr="00050DA7">
        <w:rPr>
          <w:rFonts w:ascii="Times New Roman" w:hAnsi="Times New Roman"/>
          <w:b/>
          <w:sz w:val="26"/>
          <w:szCs w:val="26"/>
        </w:rPr>
        <w:t>Bài 4: Các cụm danh từ phức</w:t>
      </w:r>
    </w:p>
    <w:p w:rsidR="00CA02F2" w:rsidRPr="00050DA7" w:rsidRDefault="00CA02F2" w:rsidP="004522C7">
      <w:pPr>
        <w:spacing w:after="0" w:line="360" w:lineRule="auto"/>
        <w:jc w:val="both"/>
        <w:rPr>
          <w:rFonts w:ascii="Times New Roman" w:hAnsi="Times New Roman"/>
          <w:sz w:val="26"/>
          <w:szCs w:val="26"/>
        </w:rPr>
      </w:pPr>
      <w:r w:rsidRPr="00050DA7">
        <w:rPr>
          <w:rFonts w:ascii="Times New Roman" w:hAnsi="Times New Roman"/>
          <w:sz w:val="26"/>
          <w:szCs w:val="26"/>
        </w:rPr>
        <w:t>Tiền tố; hậu tố; các cụm tiền tố phức giới hạn – không giới hạn, các biến thể lâm thời; các biến cố định.</w:t>
      </w:r>
    </w:p>
    <w:p w:rsidR="00646257" w:rsidRPr="00050DA7" w:rsidRDefault="00646257" w:rsidP="004522C7">
      <w:pPr>
        <w:spacing w:after="0" w:line="360" w:lineRule="auto"/>
        <w:jc w:val="both"/>
        <w:rPr>
          <w:rFonts w:ascii="Times New Roman" w:hAnsi="Times New Roman"/>
          <w:sz w:val="26"/>
          <w:szCs w:val="26"/>
        </w:rPr>
      </w:pPr>
      <w:r w:rsidRPr="00050DA7">
        <w:rPr>
          <w:rFonts w:ascii="Times New Roman" w:hAnsi="Times New Roman"/>
          <w:b/>
          <w:i/>
          <w:sz w:val="26"/>
          <w:szCs w:val="26"/>
        </w:rPr>
        <w:t>Tài liệu</w:t>
      </w:r>
      <w:r w:rsidR="00317354" w:rsidRPr="00050DA7">
        <w:rPr>
          <w:rFonts w:ascii="Times New Roman" w:hAnsi="Times New Roman"/>
          <w:sz w:val="26"/>
          <w:szCs w:val="26"/>
        </w:rPr>
        <w:t xml:space="preserve">: Berk, Lynn M (1999) English </w:t>
      </w:r>
      <w:r w:rsidRPr="00050DA7">
        <w:rPr>
          <w:rFonts w:ascii="Times New Roman" w:hAnsi="Times New Roman"/>
          <w:sz w:val="26"/>
          <w:szCs w:val="26"/>
        </w:rPr>
        <w:t>syntax: From words to discourse. Oxford University Press</w:t>
      </w:r>
    </w:p>
    <w:p w:rsidR="00CA02F2" w:rsidRPr="00050DA7" w:rsidRDefault="00CA02F2" w:rsidP="004522C7">
      <w:pPr>
        <w:spacing w:after="0" w:line="360" w:lineRule="auto"/>
        <w:jc w:val="both"/>
        <w:rPr>
          <w:rFonts w:ascii="Times New Roman" w:hAnsi="Times New Roman"/>
          <w:b/>
          <w:sz w:val="26"/>
          <w:szCs w:val="26"/>
        </w:rPr>
      </w:pPr>
      <w:r w:rsidRPr="00050DA7">
        <w:rPr>
          <w:rFonts w:ascii="Times New Roman" w:hAnsi="Times New Roman"/>
          <w:b/>
          <w:sz w:val="26"/>
          <w:szCs w:val="26"/>
        </w:rPr>
        <w:t>Bài 5: Các cụm tính từ</w:t>
      </w:r>
    </w:p>
    <w:p w:rsidR="00CA02F2" w:rsidRPr="00050DA7" w:rsidRDefault="00CA02F2" w:rsidP="004522C7">
      <w:pPr>
        <w:spacing w:after="0" w:line="360" w:lineRule="auto"/>
        <w:jc w:val="both"/>
        <w:rPr>
          <w:rFonts w:ascii="Times New Roman" w:hAnsi="Times New Roman"/>
          <w:sz w:val="26"/>
          <w:szCs w:val="26"/>
        </w:rPr>
      </w:pPr>
      <w:r w:rsidRPr="00050DA7">
        <w:rPr>
          <w:rFonts w:ascii="Times New Roman" w:hAnsi="Times New Roman"/>
          <w:sz w:val="26"/>
          <w:szCs w:val="26"/>
        </w:rPr>
        <w:t>-Các cụm tính từ bổ sung.</w:t>
      </w:r>
    </w:p>
    <w:p w:rsidR="00CA02F2" w:rsidRPr="00050DA7" w:rsidRDefault="00CA02F2" w:rsidP="004522C7">
      <w:pPr>
        <w:spacing w:after="0" w:line="360" w:lineRule="auto"/>
        <w:jc w:val="both"/>
        <w:rPr>
          <w:rFonts w:ascii="Times New Roman" w:hAnsi="Times New Roman"/>
          <w:sz w:val="26"/>
          <w:szCs w:val="26"/>
        </w:rPr>
      </w:pPr>
      <w:r w:rsidRPr="00050DA7">
        <w:rPr>
          <w:rFonts w:ascii="Times New Roman" w:hAnsi="Times New Roman"/>
          <w:sz w:val="26"/>
          <w:szCs w:val="26"/>
        </w:rPr>
        <w:t>-Các loại tính từ trong thư tín thương mại (phàn nàn, không tán thành; quảng cáo, tờ rơi).</w:t>
      </w:r>
    </w:p>
    <w:p w:rsidR="00CA02F2" w:rsidRPr="00050DA7" w:rsidRDefault="00CA02F2" w:rsidP="004522C7">
      <w:pPr>
        <w:spacing w:after="0" w:line="360" w:lineRule="auto"/>
        <w:jc w:val="both"/>
        <w:rPr>
          <w:rFonts w:ascii="Times New Roman" w:hAnsi="Times New Roman"/>
          <w:sz w:val="26"/>
          <w:szCs w:val="26"/>
        </w:rPr>
      </w:pPr>
      <w:r w:rsidRPr="00050DA7">
        <w:rPr>
          <w:rFonts w:ascii="Times New Roman" w:hAnsi="Times New Roman"/>
          <w:sz w:val="26"/>
          <w:szCs w:val="26"/>
        </w:rPr>
        <w:t>-Sự khác biệt giữa cụm tính từ trong quảng cáo, truyện tranh TA và TV.</w:t>
      </w:r>
    </w:p>
    <w:p w:rsidR="007A5520" w:rsidRPr="00050DA7" w:rsidRDefault="007A5520" w:rsidP="004522C7">
      <w:pPr>
        <w:spacing w:after="0" w:line="360" w:lineRule="auto"/>
        <w:jc w:val="both"/>
        <w:rPr>
          <w:rFonts w:ascii="Times New Roman" w:hAnsi="Times New Roman"/>
          <w:sz w:val="26"/>
          <w:szCs w:val="26"/>
        </w:rPr>
      </w:pPr>
      <w:r w:rsidRPr="00050DA7">
        <w:rPr>
          <w:rFonts w:ascii="Times New Roman" w:hAnsi="Times New Roman"/>
          <w:b/>
          <w:i/>
          <w:sz w:val="26"/>
          <w:szCs w:val="26"/>
        </w:rPr>
        <w:t xml:space="preserve">Tài liệu: </w:t>
      </w:r>
      <w:r w:rsidRPr="00050DA7">
        <w:rPr>
          <w:rFonts w:ascii="Times New Roman" w:hAnsi="Times New Roman"/>
          <w:sz w:val="26"/>
          <w:szCs w:val="26"/>
        </w:rPr>
        <w:t>Quirk &amp; Greenbaum (1973) A University grammar of English. London: Longman group limited</w:t>
      </w:r>
    </w:p>
    <w:p w:rsidR="00CA02F2" w:rsidRPr="00050DA7" w:rsidRDefault="00CA02F2" w:rsidP="004522C7">
      <w:pPr>
        <w:spacing w:after="0" w:line="360" w:lineRule="auto"/>
        <w:jc w:val="both"/>
        <w:rPr>
          <w:rFonts w:ascii="Times New Roman" w:hAnsi="Times New Roman"/>
          <w:b/>
          <w:sz w:val="26"/>
          <w:szCs w:val="26"/>
        </w:rPr>
      </w:pPr>
      <w:r w:rsidRPr="00050DA7">
        <w:rPr>
          <w:rFonts w:ascii="Times New Roman" w:hAnsi="Times New Roman"/>
          <w:b/>
          <w:sz w:val="26"/>
          <w:szCs w:val="26"/>
        </w:rPr>
        <w:t>Bài 6: Các cụm giới từ, trạng ngữ</w:t>
      </w:r>
    </w:p>
    <w:p w:rsidR="00CA02F2" w:rsidRPr="00050DA7" w:rsidRDefault="00CA02F2" w:rsidP="004522C7">
      <w:pPr>
        <w:spacing w:after="0" w:line="360" w:lineRule="auto"/>
        <w:jc w:val="both"/>
        <w:rPr>
          <w:rFonts w:ascii="Times New Roman" w:hAnsi="Times New Roman"/>
          <w:sz w:val="26"/>
          <w:szCs w:val="26"/>
        </w:rPr>
      </w:pPr>
      <w:r w:rsidRPr="00050DA7">
        <w:rPr>
          <w:rFonts w:ascii="Times New Roman" w:hAnsi="Times New Roman"/>
          <w:sz w:val="26"/>
          <w:szCs w:val="26"/>
        </w:rPr>
        <w:t>-Cấu trúc và chức năng cụm giới từ, trạng ngữ.</w:t>
      </w:r>
    </w:p>
    <w:p w:rsidR="00CA02F2" w:rsidRPr="00050DA7" w:rsidRDefault="00CA02F2" w:rsidP="004522C7">
      <w:pPr>
        <w:spacing w:after="0" w:line="360" w:lineRule="auto"/>
        <w:jc w:val="both"/>
        <w:rPr>
          <w:rFonts w:ascii="Times New Roman" w:hAnsi="Times New Roman"/>
          <w:sz w:val="26"/>
          <w:szCs w:val="26"/>
        </w:rPr>
      </w:pPr>
      <w:r w:rsidRPr="00050DA7">
        <w:rPr>
          <w:rFonts w:ascii="Times New Roman" w:hAnsi="Times New Roman"/>
          <w:sz w:val="26"/>
          <w:szCs w:val="26"/>
        </w:rPr>
        <w:t>-Mối quan hệ nơi chốn.</w:t>
      </w:r>
    </w:p>
    <w:p w:rsidR="00CA02F2" w:rsidRPr="00050DA7" w:rsidRDefault="00CA02F2" w:rsidP="004522C7">
      <w:pPr>
        <w:spacing w:after="0" w:line="360" w:lineRule="auto"/>
        <w:jc w:val="both"/>
        <w:rPr>
          <w:rFonts w:ascii="Times New Roman" w:hAnsi="Times New Roman"/>
          <w:sz w:val="26"/>
          <w:szCs w:val="26"/>
        </w:rPr>
      </w:pPr>
      <w:r w:rsidRPr="00050DA7">
        <w:rPr>
          <w:rFonts w:ascii="Times New Roman" w:hAnsi="Times New Roman"/>
          <w:sz w:val="26"/>
          <w:szCs w:val="26"/>
        </w:rPr>
        <w:t>-Mối quan hệ chỉ thời gian;</w:t>
      </w:r>
    </w:p>
    <w:p w:rsidR="00CA02F2" w:rsidRPr="00050DA7" w:rsidRDefault="00CA02F2" w:rsidP="004522C7">
      <w:pPr>
        <w:spacing w:after="0" w:line="360" w:lineRule="auto"/>
        <w:jc w:val="both"/>
        <w:rPr>
          <w:rFonts w:ascii="Times New Roman" w:hAnsi="Times New Roman"/>
          <w:sz w:val="26"/>
          <w:szCs w:val="26"/>
        </w:rPr>
      </w:pPr>
      <w:r w:rsidRPr="00050DA7">
        <w:rPr>
          <w:rFonts w:ascii="Times New Roman" w:hAnsi="Times New Roman"/>
          <w:sz w:val="26"/>
          <w:szCs w:val="26"/>
        </w:rPr>
        <w:t>-Cụm động từ và tính từ bổ trợ.</w:t>
      </w:r>
    </w:p>
    <w:p w:rsidR="00CA02F2" w:rsidRPr="00050DA7" w:rsidRDefault="00CA02F2" w:rsidP="004522C7">
      <w:pPr>
        <w:spacing w:after="0" w:line="360" w:lineRule="auto"/>
        <w:jc w:val="both"/>
        <w:rPr>
          <w:rFonts w:ascii="Times New Roman" w:hAnsi="Times New Roman"/>
          <w:sz w:val="26"/>
          <w:szCs w:val="26"/>
        </w:rPr>
      </w:pPr>
      <w:r w:rsidRPr="00050DA7">
        <w:rPr>
          <w:rFonts w:ascii="Times New Roman" w:hAnsi="Times New Roman"/>
          <w:sz w:val="26"/>
          <w:szCs w:val="26"/>
        </w:rPr>
        <w:t>-Sự khác biệt trong việc sử dụng giới từ giữa Tiếng Anh và Tiếng Việt.</w:t>
      </w:r>
    </w:p>
    <w:p w:rsidR="007A5520" w:rsidRPr="00050DA7" w:rsidRDefault="007A5520" w:rsidP="004522C7">
      <w:pPr>
        <w:spacing w:after="0" w:line="360" w:lineRule="auto"/>
        <w:jc w:val="both"/>
        <w:rPr>
          <w:rFonts w:ascii="Times New Roman" w:hAnsi="Times New Roman"/>
          <w:sz w:val="26"/>
          <w:szCs w:val="26"/>
        </w:rPr>
      </w:pPr>
      <w:r w:rsidRPr="00050DA7">
        <w:rPr>
          <w:rFonts w:ascii="Times New Roman" w:hAnsi="Times New Roman"/>
          <w:b/>
          <w:i/>
          <w:sz w:val="26"/>
          <w:szCs w:val="26"/>
        </w:rPr>
        <w:t xml:space="preserve">Tài liệu: </w:t>
      </w:r>
      <w:r w:rsidRPr="00050DA7">
        <w:rPr>
          <w:rFonts w:ascii="Times New Roman" w:hAnsi="Times New Roman"/>
          <w:sz w:val="26"/>
          <w:szCs w:val="26"/>
        </w:rPr>
        <w:t>Quirk &amp; Greenbaum (1973) A University grammar of English. London: Longman group limited (pp 143- 165)</w:t>
      </w:r>
    </w:p>
    <w:p w:rsidR="00CA02F2" w:rsidRPr="00050DA7" w:rsidRDefault="00CA02F2" w:rsidP="004522C7">
      <w:pPr>
        <w:spacing w:after="0" w:line="360" w:lineRule="auto"/>
        <w:jc w:val="both"/>
        <w:rPr>
          <w:rFonts w:ascii="Times New Roman" w:hAnsi="Times New Roman"/>
          <w:sz w:val="26"/>
          <w:szCs w:val="26"/>
        </w:rPr>
      </w:pPr>
      <w:r w:rsidRPr="00050DA7">
        <w:rPr>
          <w:rFonts w:ascii="Times New Roman" w:hAnsi="Times New Roman"/>
          <w:b/>
          <w:sz w:val="26"/>
          <w:szCs w:val="26"/>
        </w:rPr>
        <w:lastRenderedPageBreak/>
        <w:t>Bài 7: Động từ và các cụm động từ</w:t>
      </w:r>
    </w:p>
    <w:p w:rsidR="00CA02F2" w:rsidRPr="00050DA7" w:rsidRDefault="00CA02F2" w:rsidP="004522C7">
      <w:pPr>
        <w:spacing w:after="0" w:line="360" w:lineRule="auto"/>
        <w:jc w:val="both"/>
        <w:rPr>
          <w:rFonts w:ascii="Times New Roman" w:hAnsi="Times New Roman"/>
          <w:sz w:val="26"/>
          <w:szCs w:val="26"/>
        </w:rPr>
      </w:pPr>
      <w:r w:rsidRPr="00050DA7">
        <w:rPr>
          <w:rFonts w:ascii="Times New Roman" w:hAnsi="Times New Roman"/>
          <w:sz w:val="26"/>
          <w:szCs w:val="26"/>
        </w:rPr>
        <w:t xml:space="preserve">-Các loại động từ; cấu trúc cụm động từ; các dạng thức động từ. </w:t>
      </w:r>
    </w:p>
    <w:p w:rsidR="00CA02F2" w:rsidRPr="00050DA7" w:rsidRDefault="00CA02F2" w:rsidP="004522C7">
      <w:pPr>
        <w:spacing w:after="0" w:line="360" w:lineRule="auto"/>
        <w:jc w:val="both"/>
        <w:rPr>
          <w:rFonts w:ascii="Times New Roman" w:hAnsi="Times New Roman"/>
          <w:sz w:val="26"/>
          <w:szCs w:val="26"/>
        </w:rPr>
      </w:pPr>
      <w:r w:rsidRPr="00050DA7">
        <w:rPr>
          <w:rFonts w:ascii="Times New Roman" w:hAnsi="Times New Roman"/>
          <w:sz w:val="26"/>
          <w:szCs w:val="26"/>
        </w:rPr>
        <w:t>-So sánh các động từ nhất định trong lĩnh vực kinh doanh.</w:t>
      </w:r>
    </w:p>
    <w:p w:rsidR="00CA02F2" w:rsidRPr="00050DA7" w:rsidRDefault="00CA02F2" w:rsidP="004522C7">
      <w:pPr>
        <w:spacing w:after="0" w:line="360" w:lineRule="auto"/>
        <w:jc w:val="both"/>
        <w:rPr>
          <w:rFonts w:ascii="Times New Roman" w:hAnsi="Times New Roman"/>
          <w:sz w:val="26"/>
          <w:szCs w:val="26"/>
        </w:rPr>
      </w:pPr>
      <w:r w:rsidRPr="00050DA7">
        <w:rPr>
          <w:rFonts w:ascii="Times New Roman" w:hAnsi="Times New Roman"/>
          <w:sz w:val="26"/>
          <w:szCs w:val="26"/>
        </w:rPr>
        <w:t>-Các động từ mơ hồ và xác định trong các cụm động từ.</w:t>
      </w:r>
    </w:p>
    <w:p w:rsidR="007A5520" w:rsidRPr="00050DA7" w:rsidRDefault="007A5520" w:rsidP="004522C7">
      <w:pPr>
        <w:spacing w:after="0" w:line="360" w:lineRule="auto"/>
        <w:jc w:val="both"/>
        <w:rPr>
          <w:rFonts w:ascii="Times New Roman" w:hAnsi="Times New Roman"/>
          <w:sz w:val="26"/>
          <w:szCs w:val="26"/>
        </w:rPr>
      </w:pPr>
      <w:r w:rsidRPr="00050DA7">
        <w:rPr>
          <w:rFonts w:ascii="Times New Roman" w:hAnsi="Times New Roman"/>
          <w:b/>
          <w:i/>
          <w:sz w:val="26"/>
          <w:szCs w:val="26"/>
        </w:rPr>
        <w:t xml:space="preserve">Tài liệu: </w:t>
      </w:r>
      <w:r w:rsidRPr="00050DA7">
        <w:rPr>
          <w:rFonts w:ascii="Times New Roman" w:hAnsi="Times New Roman"/>
          <w:sz w:val="26"/>
          <w:szCs w:val="26"/>
        </w:rPr>
        <w:t>Huddleston, R. (1985) Introduction to the Grammar of English. Cambridge University Press</w:t>
      </w:r>
    </w:p>
    <w:p w:rsidR="00CA02F2" w:rsidRPr="00050DA7" w:rsidRDefault="00CA02F2" w:rsidP="004522C7">
      <w:pPr>
        <w:spacing w:after="0" w:line="360" w:lineRule="auto"/>
        <w:jc w:val="both"/>
        <w:rPr>
          <w:rFonts w:ascii="Times New Roman" w:hAnsi="Times New Roman"/>
          <w:b/>
          <w:sz w:val="26"/>
          <w:szCs w:val="26"/>
        </w:rPr>
      </w:pPr>
      <w:r w:rsidRPr="00050DA7">
        <w:rPr>
          <w:rFonts w:ascii="Times New Roman" w:hAnsi="Times New Roman"/>
          <w:b/>
          <w:sz w:val="26"/>
          <w:szCs w:val="26"/>
        </w:rPr>
        <w:t>Bài 8: Động từ và các cụm động từ (tiếp)</w:t>
      </w:r>
    </w:p>
    <w:p w:rsidR="00CA02F2" w:rsidRPr="00050DA7" w:rsidRDefault="00CA02F2" w:rsidP="004522C7">
      <w:pPr>
        <w:spacing w:after="0" w:line="360" w:lineRule="auto"/>
        <w:jc w:val="both"/>
        <w:rPr>
          <w:rFonts w:ascii="Times New Roman" w:hAnsi="Times New Roman"/>
          <w:b/>
          <w:sz w:val="26"/>
          <w:szCs w:val="26"/>
        </w:rPr>
      </w:pPr>
      <w:r w:rsidRPr="00050DA7">
        <w:rPr>
          <w:rFonts w:ascii="Times New Roman" w:hAnsi="Times New Roman"/>
          <w:b/>
          <w:sz w:val="26"/>
          <w:szCs w:val="26"/>
        </w:rPr>
        <w:t xml:space="preserve"> Các phân đoạn động từ ngữ pháp</w:t>
      </w:r>
    </w:p>
    <w:p w:rsidR="00CA02F2" w:rsidRPr="00050DA7" w:rsidRDefault="00CA02F2" w:rsidP="004522C7">
      <w:pPr>
        <w:spacing w:after="0" w:line="360" w:lineRule="auto"/>
        <w:jc w:val="both"/>
        <w:rPr>
          <w:rFonts w:ascii="Times New Roman" w:hAnsi="Times New Roman"/>
          <w:sz w:val="26"/>
          <w:szCs w:val="26"/>
        </w:rPr>
      </w:pPr>
      <w:r w:rsidRPr="00050DA7">
        <w:rPr>
          <w:rFonts w:ascii="Times New Roman" w:hAnsi="Times New Roman"/>
          <w:sz w:val="26"/>
          <w:szCs w:val="26"/>
        </w:rPr>
        <w:t>-Động từ: hiện tại – quá khứ.</w:t>
      </w:r>
    </w:p>
    <w:p w:rsidR="00CA02F2" w:rsidRPr="00050DA7" w:rsidRDefault="00CA02F2" w:rsidP="004522C7">
      <w:pPr>
        <w:spacing w:after="0" w:line="360" w:lineRule="auto"/>
        <w:jc w:val="both"/>
        <w:rPr>
          <w:rFonts w:ascii="Times New Roman" w:hAnsi="Times New Roman"/>
          <w:sz w:val="26"/>
          <w:szCs w:val="26"/>
        </w:rPr>
      </w:pPr>
      <w:r w:rsidRPr="00050DA7">
        <w:rPr>
          <w:rFonts w:ascii="Times New Roman" w:hAnsi="Times New Roman"/>
          <w:sz w:val="26"/>
          <w:szCs w:val="26"/>
        </w:rPr>
        <w:t>-Các thể: hoàn thành- tiếp diễn.</w:t>
      </w:r>
    </w:p>
    <w:p w:rsidR="00CA02F2" w:rsidRPr="00050DA7" w:rsidRDefault="00CA02F2" w:rsidP="004522C7">
      <w:pPr>
        <w:spacing w:after="0" w:line="360" w:lineRule="auto"/>
        <w:jc w:val="both"/>
        <w:rPr>
          <w:rFonts w:ascii="Times New Roman" w:hAnsi="Times New Roman"/>
          <w:sz w:val="26"/>
          <w:szCs w:val="26"/>
        </w:rPr>
      </w:pPr>
      <w:r w:rsidRPr="00050DA7">
        <w:rPr>
          <w:rFonts w:ascii="Times New Roman" w:hAnsi="Times New Roman"/>
          <w:sz w:val="26"/>
          <w:szCs w:val="26"/>
        </w:rPr>
        <w:t>-Các thức: Lối; giả định.</w:t>
      </w:r>
    </w:p>
    <w:p w:rsidR="00CA02F2" w:rsidRPr="00050DA7" w:rsidRDefault="00CA02F2" w:rsidP="004522C7">
      <w:pPr>
        <w:spacing w:after="0" w:line="360" w:lineRule="auto"/>
        <w:jc w:val="both"/>
        <w:rPr>
          <w:rFonts w:ascii="Times New Roman" w:hAnsi="Times New Roman"/>
          <w:sz w:val="26"/>
          <w:szCs w:val="26"/>
        </w:rPr>
      </w:pPr>
      <w:r w:rsidRPr="00050DA7">
        <w:rPr>
          <w:rFonts w:ascii="Times New Roman" w:hAnsi="Times New Roman"/>
          <w:sz w:val="26"/>
          <w:szCs w:val="26"/>
        </w:rPr>
        <w:t>-Dạng: Chủ động- bị động.</w:t>
      </w:r>
    </w:p>
    <w:p w:rsidR="00CA02F2" w:rsidRPr="00050DA7" w:rsidRDefault="00CA02F2" w:rsidP="004522C7">
      <w:pPr>
        <w:spacing w:after="0" w:line="360" w:lineRule="auto"/>
        <w:jc w:val="both"/>
        <w:rPr>
          <w:rFonts w:ascii="Times New Roman" w:hAnsi="Times New Roman"/>
          <w:sz w:val="26"/>
          <w:szCs w:val="26"/>
        </w:rPr>
      </w:pPr>
      <w:r w:rsidRPr="00050DA7">
        <w:rPr>
          <w:rFonts w:ascii="Times New Roman" w:hAnsi="Times New Roman"/>
          <w:sz w:val="26"/>
          <w:szCs w:val="26"/>
        </w:rPr>
        <w:t>-Các động từ văn phong trang trọng và văn phong nói trong một lĩnh vực kinh doanh.</w:t>
      </w:r>
    </w:p>
    <w:p w:rsidR="00CA02F2" w:rsidRPr="00050DA7" w:rsidRDefault="00CA02F2" w:rsidP="004522C7">
      <w:pPr>
        <w:spacing w:after="0" w:line="360" w:lineRule="auto"/>
        <w:jc w:val="both"/>
        <w:rPr>
          <w:rFonts w:ascii="Times New Roman" w:hAnsi="Times New Roman"/>
          <w:sz w:val="26"/>
          <w:szCs w:val="26"/>
        </w:rPr>
      </w:pPr>
      <w:r w:rsidRPr="00050DA7">
        <w:rPr>
          <w:rFonts w:ascii="Times New Roman" w:hAnsi="Times New Roman"/>
          <w:sz w:val="26"/>
          <w:szCs w:val="26"/>
        </w:rPr>
        <w:t>-Tính mơ hồ và xác định trong các cụm động từ.</w:t>
      </w:r>
    </w:p>
    <w:p w:rsidR="007A5520" w:rsidRPr="00050DA7" w:rsidRDefault="007A5520" w:rsidP="004522C7">
      <w:pPr>
        <w:spacing w:after="0" w:line="360" w:lineRule="auto"/>
        <w:jc w:val="both"/>
        <w:rPr>
          <w:rFonts w:ascii="Times New Roman" w:hAnsi="Times New Roman"/>
          <w:sz w:val="26"/>
          <w:szCs w:val="26"/>
        </w:rPr>
      </w:pPr>
      <w:r w:rsidRPr="00050DA7">
        <w:rPr>
          <w:rFonts w:ascii="Times New Roman" w:hAnsi="Times New Roman"/>
          <w:b/>
          <w:i/>
          <w:sz w:val="26"/>
          <w:szCs w:val="26"/>
        </w:rPr>
        <w:t xml:space="preserve">Tài liệu: </w:t>
      </w:r>
      <w:r w:rsidRPr="00050DA7">
        <w:rPr>
          <w:rFonts w:ascii="Times New Roman" w:hAnsi="Times New Roman"/>
          <w:sz w:val="26"/>
          <w:szCs w:val="26"/>
        </w:rPr>
        <w:t>Berk, Lynn M (1999) English syntax: From words to discourse. Oxford University Press</w:t>
      </w:r>
    </w:p>
    <w:p w:rsidR="007A5520" w:rsidRPr="00050DA7" w:rsidRDefault="007A5520" w:rsidP="004522C7">
      <w:pPr>
        <w:spacing w:after="0" w:line="360" w:lineRule="auto"/>
        <w:jc w:val="both"/>
        <w:rPr>
          <w:rFonts w:ascii="Times New Roman" w:hAnsi="Times New Roman"/>
          <w:sz w:val="26"/>
          <w:szCs w:val="26"/>
        </w:rPr>
      </w:pPr>
      <w:r w:rsidRPr="00050DA7">
        <w:rPr>
          <w:rFonts w:ascii="Times New Roman" w:hAnsi="Times New Roman"/>
          <w:sz w:val="26"/>
          <w:szCs w:val="26"/>
        </w:rPr>
        <w:t>Huddleston, R. (1984) Introduction to the Grammar of English. Cambridge University Press</w:t>
      </w:r>
    </w:p>
    <w:p w:rsidR="00CA02F2" w:rsidRPr="00050DA7" w:rsidRDefault="00CA02F2" w:rsidP="004522C7">
      <w:pPr>
        <w:spacing w:after="0" w:line="360" w:lineRule="auto"/>
        <w:jc w:val="both"/>
        <w:rPr>
          <w:rFonts w:ascii="Times New Roman" w:hAnsi="Times New Roman"/>
          <w:b/>
          <w:sz w:val="26"/>
          <w:szCs w:val="26"/>
        </w:rPr>
      </w:pPr>
      <w:r w:rsidRPr="00050DA7">
        <w:rPr>
          <w:rFonts w:ascii="Times New Roman" w:hAnsi="Times New Roman"/>
          <w:b/>
          <w:sz w:val="26"/>
          <w:szCs w:val="26"/>
        </w:rPr>
        <w:t>Bài 9: Động từ và các dạng thức mở rộng của động từ</w:t>
      </w:r>
    </w:p>
    <w:p w:rsidR="00CA02F2" w:rsidRPr="00050DA7" w:rsidRDefault="00CA02F2" w:rsidP="004522C7">
      <w:pPr>
        <w:spacing w:after="0" w:line="360" w:lineRule="auto"/>
        <w:jc w:val="both"/>
        <w:rPr>
          <w:rFonts w:ascii="Times New Roman" w:hAnsi="Times New Roman"/>
          <w:b/>
          <w:sz w:val="26"/>
          <w:szCs w:val="26"/>
        </w:rPr>
      </w:pPr>
      <w:r w:rsidRPr="00050DA7">
        <w:rPr>
          <w:rFonts w:ascii="Times New Roman" w:hAnsi="Times New Roman"/>
          <w:sz w:val="26"/>
          <w:szCs w:val="26"/>
        </w:rPr>
        <w:t>-Cụm động từ; cụm giới từ, cụm động giới từ.</w:t>
      </w:r>
    </w:p>
    <w:p w:rsidR="00CA02F2" w:rsidRPr="00050DA7" w:rsidRDefault="00CA02F2" w:rsidP="004522C7">
      <w:pPr>
        <w:spacing w:after="0" w:line="360" w:lineRule="auto"/>
        <w:jc w:val="both"/>
        <w:rPr>
          <w:rFonts w:ascii="Times New Roman" w:hAnsi="Times New Roman"/>
          <w:b/>
          <w:sz w:val="26"/>
          <w:szCs w:val="26"/>
        </w:rPr>
      </w:pPr>
      <w:r w:rsidRPr="00050DA7">
        <w:rPr>
          <w:rFonts w:ascii="Times New Roman" w:hAnsi="Times New Roman"/>
          <w:sz w:val="26"/>
          <w:szCs w:val="26"/>
        </w:rPr>
        <w:t>-Các dạng thức mở rộng của động từ.</w:t>
      </w:r>
    </w:p>
    <w:p w:rsidR="00CA02F2" w:rsidRPr="00050DA7" w:rsidRDefault="00CA02F2" w:rsidP="004522C7">
      <w:pPr>
        <w:spacing w:after="0" w:line="360" w:lineRule="auto"/>
        <w:jc w:val="both"/>
        <w:rPr>
          <w:rFonts w:ascii="Times New Roman" w:hAnsi="Times New Roman"/>
          <w:sz w:val="26"/>
          <w:szCs w:val="26"/>
        </w:rPr>
      </w:pPr>
      <w:r w:rsidRPr="00050DA7">
        <w:rPr>
          <w:rFonts w:ascii="Times New Roman" w:hAnsi="Times New Roman"/>
          <w:sz w:val="26"/>
          <w:szCs w:val="26"/>
        </w:rPr>
        <w:t>-Các dạng động từ dùng trong văn phong trang trọng và các dạng động từ dùng trong văn phong không trang trọng.</w:t>
      </w:r>
    </w:p>
    <w:p w:rsidR="007A5520" w:rsidRPr="00050DA7" w:rsidRDefault="007A5520" w:rsidP="004522C7">
      <w:pPr>
        <w:spacing w:after="0" w:line="360" w:lineRule="auto"/>
        <w:jc w:val="both"/>
        <w:rPr>
          <w:rFonts w:ascii="Times New Roman" w:hAnsi="Times New Roman"/>
          <w:sz w:val="26"/>
          <w:szCs w:val="26"/>
        </w:rPr>
      </w:pPr>
      <w:r w:rsidRPr="00050DA7">
        <w:rPr>
          <w:rFonts w:ascii="Times New Roman" w:hAnsi="Times New Roman"/>
          <w:b/>
          <w:i/>
          <w:sz w:val="26"/>
          <w:szCs w:val="26"/>
        </w:rPr>
        <w:t>Tài liệu</w:t>
      </w:r>
      <w:r w:rsidRPr="00050DA7">
        <w:rPr>
          <w:rFonts w:ascii="Times New Roman" w:hAnsi="Times New Roman"/>
          <w:sz w:val="26"/>
          <w:szCs w:val="26"/>
        </w:rPr>
        <w:t>: Berk, Lynn M (1999) English syntax: From words to discourse. Oxford University Press; John Benjamins Publishing</w:t>
      </w:r>
    </w:p>
    <w:p w:rsidR="00CA02F2" w:rsidRPr="00050DA7" w:rsidRDefault="00CA02F2" w:rsidP="004522C7">
      <w:pPr>
        <w:spacing w:after="0" w:line="360" w:lineRule="auto"/>
        <w:jc w:val="both"/>
        <w:rPr>
          <w:rFonts w:ascii="Times New Roman" w:hAnsi="Times New Roman"/>
          <w:b/>
          <w:sz w:val="26"/>
          <w:szCs w:val="26"/>
        </w:rPr>
      </w:pPr>
      <w:r w:rsidRPr="00050DA7">
        <w:rPr>
          <w:rFonts w:ascii="Times New Roman" w:hAnsi="Times New Roman"/>
          <w:b/>
          <w:sz w:val="26"/>
          <w:szCs w:val="26"/>
        </w:rPr>
        <w:t>Bài 10: Câu đơn</w:t>
      </w:r>
    </w:p>
    <w:p w:rsidR="00CA02F2" w:rsidRPr="00050DA7" w:rsidRDefault="00CA02F2" w:rsidP="004522C7">
      <w:pPr>
        <w:spacing w:after="0" w:line="360" w:lineRule="auto"/>
        <w:jc w:val="both"/>
        <w:rPr>
          <w:rFonts w:ascii="Times New Roman" w:hAnsi="Times New Roman"/>
          <w:b/>
          <w:sz w:val="26"/>
          <w:szCs w:val="26"/>
        </w:rPr>
      </w:pPr>
      <w:r w:rsidRPr="00050DA7">
        <w:rPr>
          <w:rFonts w:ascii="Times New Roman" w:hAnsi="Times New Roman"/>
          <w:sz w:val="26"/>
          <w:szCs w:val="26"/>
        </w:rPr>
        <w:t>-Các dạng cấu trúc câu với các thành phần câu S, V, O, C, A: đặc điểm và vai trò của các thành tố này đứng trên góc độ cú pháp và ngữ nghĩa.</w:t>
      </w:r>
    </w:p>
    <w:p w:rsidR="00CA02F2" w:rsidRPr="00050DA7" w:rsidRDefault="00CA02F2" w:rsidP="004522C7">
      <w:pPr>
        <w:spacing w:after="0" w:line="360" w:lineRule="auto"/>
        <w:jc w:val="both"/>
        <w:rPr>
          <w:rFonts w:ascii="Times New Roman" w:hAnsi="Times New Roman"/>
          <w:b/>
          <w:sz w:val="26"/>
          <w:szCs w:val="26"/>
        </w:rPr>
      </w:pPr>
      <w:r w:rsidRPr="00050DA7">
        <w:rPr>
          <w:rFonts w:ascii="Times New Roman" w:hAnsi="Times New Roman"/>
          <w:sz w:val="26"/>
          <w:szCs w:val="26"/>
        </w:rPr>
        <w:t>-Các dạng cấu trúc câu đơn: SVC, SVA, SVO, SVOO, SVC; SVOC; SV.</w:t>
      </w:r>
    </w:p>
    <w:p w:rsidR="00CA02F2" w:rsidRPr="00050DA7" w:rsidRDefault="00CA02F2" w:rsidP="004522C7">
      <w:pPr>
        <w:tabs>
          <w:tab w:val="left" w:pos="7030"/>
        </w:tabs>
        <w:spacing w:after="0" w:line="360" w:lineRule="auto"/>
        <w:jc w:val="both"/>
        <w:rPr>
          <w:rFonts w:ascii="Times New Roman" w:hAnsi="Times New Roman"/>
          <w:i/>
          <w:sz w:val="26"/>
          <w:szCs w:val="26"/>
        </w:rPr>
      </w:pPr>
      <w:r w:rsidRPr="00050DA7">
        <w:rPr>
          <w:rFonts w:ascii="Times New Roman" w:hAnsi="Times New Roman"/>
          <w:sz w:val="26"/>
          <w:szCs w:val="26"/>
        </w:rPr>
        <w:t>-Phân tích các cấu trúc câu đơn văn bản kinh tế, kinh doanh.</w:t>
      </w:r>
      <w:r w:rsidR="007A5520" w:rsidRPr="00050DA7">
        <w:rPr>
          <w:rFonts w:ascii="Times New Roman" w:hAnsi="Times New Roman"/>
          <w:sz w:val="26"/>
          <w:szCs w:val="26"/>
        </w:rPr>
        <w:tab/>
      </w:r>
    </w:p>
    <w:p w:rsidR="007A5520" w:rsidRPr="00050DA7" w:rsidRDefault="007A5520" w:rsidP="004522C7">
      <w:pPr>
        <w:pStyle w:val="BodyTextIndent"/>
        <w:spacing w:after="0" w:line="360" w:lineRule="auto"/>
        <w:ind w:left="0"/>
        <w:jc w:val="both"/>
        <w:rPr>
          <w:rFonts w:ascii="Times New Roman" w:hAnsi="Times New Roman"/>
          <w:sz w:val="26"/>
          <w:szCs w:val="26"/>
        </w:rPr>
      </w:pPr>
      <w:r w:rsidRPr="00050DA7">
        <w:rPr>
          <w:rFonts w:ascii="Times New Roman" w:hAnsi="Times New Roman"/>
          <w:b/>
          <w:i/>
          <w:sz w:val="26"/>
          <w:szCs w:val="26"/>
        </w:rPr>
        <w:lastRenderedPageBreak/>
        <w:t xml:space="preserve">Tài liệu: </w:t>
      </w:r>
      <w:r w:rsidRPr="00050DA7">
        <w:rPr>
          <w:rFonts w:ascii="Times New Roman" w:hAnsi="Times New Roman"/>
          <w:sz w:val="26"/>
          <w:szCs w:val="26"/>
        </w:rPr>
        <w:t>Quirk, R. et. al (1973) A Grammar of Contemporary English. London. Longman Group Limited. pp. 34-44 (2.1-2.11) &amp; 348-358 (7.8-7.22)</w:t>
      </w:r>
    </w:p>
    <w:p w:rsidR="007A5520" w:rsidRPr="00050DA7" w:rsidRDefault="007A5520" w:rsidP="004522C7">
      <w:pPr>
        <w:tabs>
          <w:tab w:val="left" w:pos="7030"/>
        </w:tabs>
        <w:spacing w:after="0" w:line="360" w:lineRule="auto"/>
        <w:jc w:val="both"/>
        <w:rPr>
          <w:rFonts w:ascii="Times New Roman" w:hAnsi="Times New Roman"/>
          <w:sz w:val="26"/>
          <w:szCs w:val="26"/>
        </w:rPr>
      </w:pPr>
      <w:r w:rsidRPr="00050DA7">
        <w:rPr>
          <w:rFonts w:ascii="Times New Roman" w:hAnsi="Times New Roman"/>
          <w:sz w:val="26"/>
          <w:szCs w:val="26"/>
        </w:rPr>
        <w:t>Biber, D et. al (1999) Longman Grammar of Spoken and Written English. London. Longman Group Ltd. pp.122-134.</w:t>
      </w:r>
    </w:p>
    <w:p w:rsidR="00CA02F2" w:rsidRPr="00050DA7" w:rsidRDefault="00CA02F2" w:rsidP="004522C7">
      <w:pPr>
        <w:spacing w:after="0" w:line="360" w:lineRule="auto"/>
        <w:jc w:val="both"/>
        <w:rPr>
          <w:rFonts w:ascii="Times New Roman" w:hAnsi="Times New Roman"/>
          <w:b/>
          <w:sz w:val="26"/>
          <w:szCs w:val="26"/>
        </w:rPr>
      </w:pPr>
      <w:r w:rsidRPr="00050DA7">
        <w:rPr>
          <w:rFonts w:ascii="Times New Roman" w:hAnsi="Times New Roman"/>
          <w:b/>
          <w:sz w:val="26"/>
          <w:szCs w:val="26"/>
        </w:rPr>
        <w:t>Bài 11: Câu đơn (tiếp)</w:t>
      </w:r>
    </w:p>
    <w:p w:rsidR="00CA02F2" w:rsidRPr="00050DA7" w:rsidRDefault="00CA02F2" w:rsidP="004522C7">
      <w:pPr>
        <w:spacing w:after="0" w:line="360" w:lineRule="auto"/>
        <w:jc w:val="both"/>
        <w:rPr>
          <w:rFonts w:ascii="Times New Roman" w:hAnsi="Times New Roman"/>
          <w:b/>
          <w:sz w:val="26"/>
          <w:szCs w:val="26"/>
        </w:rPr>
      </w:pPr>
      <w:r w:rsidRPr="00050DA7">
        <w:rPr>
          <w:rFonts w:ascii="Times New Roman" w:hAnsi="Times New Roman"/>
          <w:sz w:val="26"/>
          <w:szCs w:val="26"/>
        </w:rPr>
        <w:t>-Dạng phủ định: Phạm vi phủ định; phạm vi tập trung phủ định.</w:t>
      </w:r>
    </w:p>
    <w:p w:rsidR="00CA02F2" w:rsidRPr="00050DA7" w:rsidRDefault="00CA02F2" w:rsidP="004522C7">
      <w:pPr>
        <w:spacing w:after="0" w:line="360" w:lineRule="auto"/>
        <w:jc w:val="both"/>
        <w:rPr>
          <w:rFonts w:ascii="Times New Roman" w:hAnsi="Times New Roman"/>
          <w:sz w:val="26"/>
          <w:szCs w:val="26"/>
        </w:rPr>
      </w:pPr>
      <w:r w:rsidRPr="00050DA7">
        <w:rPr>
          <w:rFonts w:ascii="Times New Roman" w:hAnsi="Times New Roman"/>
          <w:sz w:val="26"/>
          <w:szCs w:val="26"/>
        </w:rPr>
        <w:t>-Phủ định của các động từ khuyết thiếu.</w:t>
      </w:r>
    </w:p>
    <w:p w:rsidR="007A5520" w:rsidRPr="00050DA7" w:rsidRDefault="007A5520" w:rsidP="004522C7">
      <w:pPr>
        <w:pStyle w:val="BodyTextIndent3"/>
        <w:spacing w:after="0" w:line="360" w:lineRule="auto"/>
        <w:ind w:left="0"/>
        <w:jc w:val="both"/>
        <w:rPr>
          <w:rFonts w:ascii="Times New Roman" w:hAnsi="Times New Roman"/>
          <w:sz w:val="26"/>
          <w:szCs w:val="26"/>
        </w:rPr>
      </w:pPr>
      <w:r w:rsidRPr="00050DA7">
        <w:rPr>
          <w:rFonts w:ascii="Times New Roman" w:hAnsi="Times New Roman"/>
          <w:b/>
          <w:i/>
          <w:sz w:val="26"/>
          <w:szCs w:val="26"/>
        </w:rPr>
        <w:t>Tài liệu</w:t>
      </w:r>
      <w:r w:rsidRPr="00050DA7">
        <w:rPr>
          <w:rFonts w:ascii="Times New Roman" w:hAnsi="Times New Roman"/>
          <w:sz w:val="26"/>
          <w:szCs w:val="26"/>
        </w:rPr>
        <w:t>: Berk, Lynn M. (1999) English Syntax: From Word to Discourse. Oxford University Press. Chapter 1. pp. 9-53.</w:t>
      </w:r>
    </w:p>
    <w:p w:rsidR="007A5520" w:rsidRPr="00050DA7" w:rsidRDefault="007A5520" w:rsidP="004522C7">
      <w:pPr>
        <w:spacing w:after="0" w:line="360" w:lineRule="auto"/>
        <w:jc w:val="both"/>
        <w:rPr>
          <w:rFonts w:ascii="Times New Roman" w:hAnsi="Times New Roman"/>
          <w:sz w:val="26"/>
          <w:szCs w:val="26"/>
        </w:rPr>
      </w:pPr>
      <w:r w:rsidRPr="00050DA7">
        <w:rPr>
          <w:rFonts w:ascii="Times New Roman" w:hAnsi="Times New Roman"/>
          <w:sz w:val="26"/>
          <w:szCs w:val="26"/>
        </w:rPr>
        <w:t>Freeborn, D. (1995) A Course-book in English Grammar: Standard English and the Dialects. Macmillan. pp.272-279.</w:t>
      </w:r>
    </w:p>
    <w:p w:rsidR="00CA02F2" w:rsidRPr="00050DA7" w:rsidRDefault="00CA02F2" w:rsidP="004522C7">
      <w:pPr>
        <w:spacing w:after="0" w:line="360" w:lineRule="auto"/>
        <w:jc w:val="both"/>
        <w:rPr>
          <w:rFonts w:ascii="Times New Roman" w:hAnsi="Times New Roman"/>
          <w:b/>
          <w:sz w:val="26"/>
          <w:szCs w:val="26"/>
        </w:rPr>
      </w:pPr>
      <w:r w:rsidRPr="00050DA7">
        <w:rPr>
          <w:rFonts w:ascii="Times New Roman" w:hAnsi="Times New Roman"/>
          <w:b/>
          <w:sz w:val="26"/>
          <w:szCs w:val="26"/>
        </w:rPr>
        <w:t>Bài 12: Câu đơn (tiếp)</w:t>
      </w:r>
    </w:p>
    <w:p w:rsidR="00CA02F2" w:rsidRPr="00050DA7" w:rsidRDefault="00CA02F2" w:rsidP="004522C7">
      <w:pPr>
        <w:spacing w:after="0" w:line="360" w:lineRule="auto"/>
        <w:jc w:val="both"/>
        <w:rPr>
          <w:rFonts w:ascii="Times New Roman" w:hAnsi="Times New Roman"/>
          <w:b/>
          <w:sz w:val="26"/>
          <w:szCs w:val="26"/>
        </w:rPr>
      </w:pPr>
      <w:r w:rsidRPr="00050DA7">
        <w:rPr>
          <w:rFonts w:ascii="Times New Roman" w:hAnsi="Times New Roman"/>
          <w:sz w:val="26"/>
          <w:szCs w:val="26"/>
        </w:rPr>
        <w:t>-Câu hỏi: Có/ Không; dạng câu hỏi có từ để hỏi Wh; dạng câu hỏi lựa chọn.</w:t>
      </w:r>
    </w:p>
    <w:p w:rsidR="00CA02F2" w:rsidRPr="00050DA7" w:rsidRDefault="00CA02F2" w:rsidP="004522C7">
      <w:pPr>
        <w:spacing w:after="0" w:line="360" w:lineRule="auto"/>
        <w:jc w:val="both"/>
        <w:rPr>
          <w:rFonts w:ascii="Times New Roman" w:hAnsi="Times New Roman"/>
          <w:b/>
          <w:sz w:val="26"/>
          <w:szCs w:val="26"/>
        </w:rPr>
      </w:pPr>
      <w:r w:rsidRPr="00050DA7">
        <w:rPr>
          <w:rFonts w:ascii="Times New Roman" w:hAnsi="Times New Roman"/>
          <w:sz w:val="26"/>
          <w:szCs w:val="26"/>
        </w:rPr>
        <w:t>-Sự phù hợp trong câu: Phù hợp giữa các yếu tố trong câu, dạng phù hợp ảo.</w:t>
      </w:r>
    </w:p>
    <w:p w:rsidR="00CA02F2" w:rsidRPr="00050DA7" w:rsidRDefault="00CA02F2" w:rsidP="004522C7">
      <w:pPr>
        <w:spacing w:after="0" w:line="360" w:lineRule="auto"/>
        <w:jc w:val="both"/>
        <w:rPr>
          <w:rFonts w:ascii="Times New Roman" w:hAnsi="Times New Roman"/>
          <w:sz w:val="26"/>
          <w:szCs w:val="26"/>
        </w:rPr>
      </w:pPr>
      <w:r w:rsidRPr="00050DA7">
        <w:rPr>
          <w:rFonts w:ascii="Times New Roman" w:hAnsi="Times New Roman"/>
          <w:sz w:val="26"/>
          <w:szCs w:val="26"/>
        </w:rPr>
        <w:t>-Các dạng phù hợp khác trong câu: Phù hợp về không gian, thời gian.</w:t>
      </w:r>
    </w:p>
    <w:p w:rsidR="007A5520" w:rsidRPr="00050DA7" w:rsidRDefault="007A5520" w:rsidP="004522C7">
      <w:pPr>
        <w:spacing w:after="0" w:line="360" w:lineRule="auto"/>
        <w:ind w:left="72" w:hanging="61"/>
        <w:jc w:val="both"/>
        <w:rPr>
          <w:rFonts w:ascii="Times New Roman" w:hAnsi="Times New Roman"/>
          <w:sz w:val="26"/>
          <w:szCs w:val="26"/>
        </w:rPr>
      </w:pPr>
      <w:r w:rsidRPr="00050DA7">
        <w:rPr>
          <w:rFonts w:ascii="Times New Roman" w:hAnsi="Times New Roman"/>
          <w:b/>
          <w:i/>
          <w:sz w:val="26"/>
          <w:szCs w:val="26"/>
        </w:rPr>
        <w:t xml:space="preserve">Tài liệu: </w:t>
      </w:r>
      <w:r w:rsidRPr="00050DA7">
        <w:rPr>
          <w:rFonts w:ascii="Times New Roman" w:hAnsi="Times New Roman"/>
          <w:sz w:val="26"/>
          <w:szCs w:val="26"/>
        </w:rPr>
        <w:t>Quirk, R. et. al (1972) A Grammar of Contemporary English. London. Longman Group Limited. pp. 359-372 (7.23-7.38)</w:t>
      </w:r>
    </w:p>
    <w:p w:rsidR="007A5520" w:rsidRPr="00050DA7" w:rsidRDefault="007A5520" w:rsidP="004522C7">
      <w:pPr>
        <w:spacing w:after="0" w:line="360" w:lineRule="auto"/>
        <w:jc w:val="both"/>
        <w:rPr>
          <w:rFonts w:ascii="Times New Roman" w:hAnsi="Times New Roman"/>
          <w:sz w:val="26"/>
          <w:szCs w:val="26"/>
        </w:rPr>
      </w:pPr>
      <w:r w:rsidRPr="00050DA7">
        <w:rPr>
          <w:rFonts w:ascii="Times New Roman" w:hAnsi="Times New Roman"/>
          <w:sz w:val="26"/>
          <w:szCs w:val="26"/>
        </w:rPr>
        <w:t>Biber, D et. al (1999) Longman Grammar of Spoken and Written English. London. Longman Group Ltd. pp.180-192.</w:t>
      </w:r>
    </w:p>
    <w:p w:rsidR="00CA02F2" w:rsidRPr="00050DA7" w:rsidRDefault="00CA02F2" w:rsidP="004522C7">
      <w:pPr>
        <w:spacing w:after="0" w:line="360" w:lineRule="auto"/>
        <w:jc w:val="both"/>
        <w:rPr>
          <w:rFonts w:ascii="Times New Roman" w:hAnsi="Times New Roman"/>
          <w:b/>
          <w:sz w:val="26"/>
          <w:szCs w:val="26"/>
        </w:rPr>
      </w:pPr>
      <w:r w:rsidRPr="00050DA7">
        <w:rPr>
          <w:rFonts w:ascii="Times New Roman" w:hAnsi="Times New Roman"/>
          <w:b/>
          <w:sz w:val="26"/>
          <w:szCs w:val="26"/>
        </w:rPr>
        <w:t>Bài 13: Từ nối và các phần bổ sung</w:t>
      </w:r>
    </w:p>
    <w:p w:rsidR="00CA02F2" w:rsidRPr="00050DA7" w:rsidRDefault="00CA02F2" w:rsidP="004522C7">
      <w:pPr>
        <w:spacing w:after="0" w:line="360" w:lineRule="auto"/>
        <w:jc w:val="both"/>
        <w:rPr>
          <w:rFonts w:ascii="Times New Roman" w:hAnsi="Times New Roman"/>
          <w:b/>
          <w:sz w:val="26"/>
          <w:szCs w:val="26"/>
        </w:rPr>
      </w:pPr>
      <w:r w:rsidRPr="00050DA7">
        <w:rPr>
          <w:rFonts w:ascii="Times New Roman" w:hAnsi="Times New Roman"/>
          <w:sz w:val="26"/>
          <w:szCs w:val="26"/>
        </w:rPr>
        <w:t>-Dạng khuyết (Ellipsis)</w:t>
      </w:r>
    </w:p>
    <w:p w:rsidR="00CA02F2" w:rsidRPr="00050DA7" w:rsidRDefault="00CA02F2" w:rsidP="004522C7">
      <w:pPr>
        <w:spacing w:after="0" w:line="360" w:lineRule="auto"/>
        <w:jc w:val="both"/>
        <w:rPr>
          <w:rFonts w:ascii="Times New Roman" w:hAnsi="Times New Roman"/>
          <w:b/>
          <w:sz w:val="26"/>
          <w:szCs w:val="26"/>
        </w:rPr>
      </w:pPr>
      <w:r w:rsidRPr="00050DA7">
        <w:rPr>
          <w:rFonts w:ascii="Times New Roman" w:hAnsi="Times New Roman"/>
          <w:sz w:val="26"/>
          <w:szCs w:val="26"/>
        </w:rPr>
        <w:t>-Mệnh đề quan hệ hạn định; mệnh đề quan hệ không hạn định</w:t>
      </w:r>
    </w:p>
    <w:p w:rsidR="00CA02F2" w:rsidRPr="00050DA7" w:rsidRDefault="00CA02F2" w:rsidP="004522C7">
      <w:pPr>
        <w:spacing w:after="0" w:line="360" w:lineRule="auto"/>
        <w:jc w:val="both"/>
        <w:rPr>
          <w:rFonts w:ascii="Times New Roman" w:hAnsi="Times New Roman"/>
          <w:sz w:val="26"/>
          <w:szCs w:val="26"/>
        </w:rPr>
      </w:pPr>
      <w:r w:rsidRPr="00050DA7">
        <w:rPr>
          <w:rFonts w:ascii="Times New Roman" w:hAnsi="Times New Roman"/>
          <w:sz w:val="26"/>
          <w:szCs w:val="26"/>
        </w:rPr>
        <w:t>-Các từ bổ sung nghĩa.</w:t>
      </w:r>
    </w:p>
    <w:p w:rsidR="007A5520" w:rsidRPr="00050DA7" w:rsidRDefault="007A5520" w:rsidP="004522C7">
      <w:pPr>
        <w:spacing w:after="0" w:line="360" w:lineRule="auto"/>
        <w:jc w:val="both"/>
        <w:rPr>
          <w:rFonts w:ascii="Times New Roman" w:hAnsi="Times New Roman"/>
          <w:sz w:val="26"/>
          <w:szCs w:val="26"/>
        </w:rPr>
      </w:pPr>
      <w:r w:rsidRPr="00050DA7">
        <w:rPr>
          <w:rFonts w:ascii="Times New Roman" w:hAnsi="Times New Roman"/>
          <w:b/>
          <w:i/>
          <w:sz w:val="26"/>
          <w:szCs w:val="26"/>
        </w:rPr>
        <w:t xml:space="preserve">Tài liệu: </w:t>
      </w:r>
      <w:r w:rsidRPr="00050DA7">
        <w:rPr>
          <w:rFonts w:ascii="Times New Roman" w:hAnsi="Times New Roman"/>
          <w:sz w:val="26"/>
          <w:szCs w:val="26"/>
        </w:rPr>
        <w:t>Quirk, R. et. al (1972) A Grammar of Contemporary English. London. Longman Group Limited.</w:t>
      </w:r>
    </w:p>
    <w:p w:rsidR="00CA02F2" w:rsidRPr="00050DA7" w:rsidRDefault="00CA02F2" w:rsidP="004522C7">
      <w:pPr>
        <w:spacing w:after="0" w:line="360" w:lineRule="auto"/>
        <w:jc w:val="both"/>
        <w:rPr>
          <w:rFonts w:ascii="Times New Roman" w:hAnsi="Times New Roman"/>
          <w:b/>
          <w:sz w:val="26"/>
          <w:szCs w:val="26"/>
        </w:rPr>
      </w:pPr>
      <w:r w:rsidRPr="00050DA7">
        <w:rPr>
          <w:rFonts w:ascii="Times New Roman" w:hAnsi="Times New Roman"/>
          <w:b/>
          <w:sz w:val="26"/>
          <w:szCs w:val="26"/>
        </w:rPr>
        <w:t>Bài 14: Câu phức</w:t>
      </w:r>
    </w:p>
    <w:p w:rsidR="00CA02F2" w:rsidRPr="00050DA7" w:rsidRDefault="00CA02F2" w:rsidP="004522C7">
      <w:pPr>
        <w:spacing w:after="0" w:line="360" w:lineRule="auto"/>
        <w:jc w:val="both"/>
        <w:rPr>
          <w:rFonts w:ascii="Times New Roman" w:hAnsi="Times New Roman"/>
          <w:b/>
          <w:sz w:val="26"/>
          <w:szCs w:val="26"/>
        </w:rPr>
      </w:pPr>
      <w:r w:rsidRPr="00050DA7">
        <w:rPr>
          <w:rFonts w:ascii="Times New Roman" w:hAnsi="Times New Roman"/>
          <w:sz w:val="26"/>
          <w:szCs w:val="26"/>
        </w:rPr>
        <w:t>-Định nghĩa về từ nối và các phần bổ sung.</w:t>
      </w:r>
    </w:p>
    <w:p w:rsidR="00CA02F2" w:rsidRPr="00050DA7" w:rsidRDefault="00CA02F2" w:rsidP="004522C7">
      <w:pPr>
        <w:spacing w:after="0" w:line="360" w:lineRule="auto"/>
        <w:jc w:val="both"/>
        <w:rPr>
          <w:rFonts w:ascii="Times New Roman" w:hAnsi="Times New Roman"/>
          <w:b/>
          <w:sz w:val="26"/>
          <w:szCs w:val="26"/>
        </w:rPr>
      </w:pPr>
      <w:r w:rsidRPr="00050DA7">
        <w:rPr>
          <w:rFonts w:ascii="Times New Roman" w:hAnsi="Times New Roman"/>
          <w:sz w:val="26"/>
          <w:szCs w:val="26"/>
        </w:rPr>
        <w:t>-Các mệnh đề có từ nối cộng tác và các dạng từ nối tương hỗ (Coordinators and suppordinators).</w:t>
      </w:r>
    </w:p>
    <w:p w:rsidR="00CA02F2" w:rsidRPr="00050DA7" w:rsidRDefault="00CA02F2" w:rsidP="004522C7">
      <w:pPr>
        <w:spacing w:after="0" w:line="360" w:lineRule="auto"/>
        <w:jc w:val="both"/>
        <w:rPr>
          <w:rFonts w:ascii="Times New Roman" w:hAnsi="Times New Roman"/>
          <w:b/>
          <w:sz w:val="26"/>
          <w:szCs w:val="26"/>
        </w:rPr>
      </w:pPr>
      <w:r w:rsidRPr="00050DA7">
        <w:rPr>
          <w:rFonts w:ascii="Times New Roman" w:hAnsi="Times New Roman"/>
          <w:sz w:val="26"/>
          <w:szCs w:val="26"/>
        </w:rPr>
        <w:t>-Chức năng và cách phân loại các loại mệnh đề có từ nối cộng tác và từ nối tương hỗ.</w:t>
      </w:r>
    </w:p>
    <w:p w:rsidR="00CA02F2" w:rsidRPr="00050DA7" w:rsidRDefault="00CA02F2" w:rsidP="004522C7">
      <w:pPr>
        <w:spacing w:after="0" w:line="360" w:lineRule="auto"/>
        <w:jc w:val="both"/>
        <w:rPr>
          <w:rFonts w:ascii="Times New Roman" w:hAnsi="Times New Roman"/>
          <w:sz w:val="26"/>
          <w:szCs w:val="26"/>
        </w:rPr>
      </w:pPr>
      <w:r w:rsidRPr="00050DA7">
        <w:rPr>
          <w:rFonts w:ascii="Times New Roman" w:hAnsi="Times New Roman"/>
          <w:sz w:val="26"/>
          <w:szCs w:val="26"/>
        </w:rPr>
        <w:t>-Các loại câu ghép phổ biến trong tạp chí kinh tế.</w:t>
      </w:r>
    </w:p>
    <w:p w:rsidR="007A5520" w:rsidRPr="00050DA7" w:rsidRDefault="007A5520" w:rsidP="004522C7">
      <w:pPr>
        <w:spacing w:after="0" w:line="360" w:lineRule="auto"/>
        <w:jc w:val="both"/>
        <w:rPr>
          <w:rFonts w:ascii="Times New Roman" w:hAnsi="Times New Roman"/>
          <w:sz w:val="26"/>
          <w:szCs w:val="26"/>
        </w:rPr>
      </w:pPr>
      <w:r w:rsidRPr="00050DA7">
        <w:rPr>
          <w:rFonts w:ascii="Times New Roman" w:hAnsi="Times New Roman"/>
          <w:b/>
          <w:i/>
          <w:sz w:val="26"/>
          <w:szCs w:val="26"/>
        </w:rPr>
        <w:lastRenderedPageBreak/>
        <w:t xml:space="preserve">Tài liệu: </w:t>
      </w:r>
      <w:r w:rsidRPr="00050DA7">
        <w:rPr>
          <w:rFonts w:ascii="Times New Roman" w:hAnsi="Times New Roman"/>
          <w:sz w:val="26"/>
          <w:szCs w:val="26"/>
        </w:rPr>
        <w:t>Quirk, R. et. al (1972) A Grammar of Contemporary English. London. Longman Group Limited. pp. 720-734 (11.1-11.15)</w:t>
      </w:r>
    </w:p>
    <w:p w:rsidR="00D468E4" w:rsidRPr="00050DA7" w:rsidRDefault="00D468E4" w:rsidP="004522C7">
      <w:pPr>
        <w:spacing w:after="0" w:line="360" w:lineRule="auto"/>
        <w:jc w:val="both"/>
        <w:rPr>
          <w:rFonts w:ascii="Times New Roman" w:hAnsi="Times New Roman"/>
          <w:b/>
          <w:sz w:val="26"/>
          <w:szCs w:val="26"/>
        </w:rPr>
      </w:pPr>
    </w:p>
    <w:p w:rsidR="00CA02F2" w:rsidRPr="00050DA7" w:rsidRDefault="00CA02F2" w:rsidP="004522C7">
      <w:pPr>
        <w:spacing w:after="0" w:line="360" w:lineRule="auto"/>
        <w:jc w:val="both"/>
        <w:rPr>
          <w:rFonts w:ascii="Times New Roman" w:hAnsi="Times New Roman"/>
          <w:b/>
          <w:sz w:val="26"/>
          <w:szCs w:val="26"/>
        </w:rPr>
      </w:pPr>
      <w:r w:rsidRPr="00050DA7">
        <w:rPr>
          <w:rFonts w:ascii="Times New Roman" w:hAnsi="Times New Roman"/>
          <w:b/>
          <w:sz w:val="26"/>
          <w:szCs w:val="26"/>
        </w:rPr>
        <w:t>Bài 15: Câu ghép (Tiếp)</w:t>
      </w:r>
    </w:p>
    <w:p w:rsidR="00CA02F2" w:rsidRPr="00050DA7" w:rsidRDefault="00CA02F2" w:rsidP="004522C7">
      <w:pPr>
        <w:spacing w:after="0" w:line="360" w:lineRule="auto"/>
        <w:jc w:val="both"/>
        <w:rPr>
          <w:rFonts w:ascii="Times New Roman" w:hAnsi="Times New Roman"/>
          <w:b/>
          <w:sz w:val="26"/>
          <w:szCs w:val="26"/>
        </w:rPr>
      </w:pPr>
      <w:r w:rsidRPr="00050DA7">
        <w:rPr>
          <w:rFonts w:ascii="Times New Roman" w:hAnsi="Times New Roman"/>
          <w:sz w:val="26"/>
          <w:szCs w:val="26"/>
        </w:rPr>
        <w:t>-Các loại mệnh đề danh từ.</w:t>
      </w:r>
    </w:p>
    <w:p w:rsidR="00CA02F2" w:rsidRPr="00050DA7" w:rsidRDefault="00CA02F2" w:rsidP="004522C7">
      <w:pPr>
        <w:spacing w:after="0" w:line="360" w:lineRule="auto"/>
        <w:jc w:val="both"/>
        <w:rPr>
          <w:rFonts w:ascii="Times New Roman" w:hAnsi="Times New Roman"/>
          <w:b/>
          <w:sz w:val="26"/>
          <w:szCs w:val="26"/>
        </w:rPr>
      </w:pPr>
      <w:r w:rsidRPr="00050DA7">
        <w:rPr>
          <w:rFonts w:ascii="Times New Roman" w:hAnsi="Times New Roman"/>
          <w:sz w:val="26"/>
          <w:szCs w:val="26"/>
        </w:rPr>
        <w:t>-Các loại mệnh đề trạng ngữ.</w:t>
      </w:r>
    </w:p>
    <w:p w:rsidR="00CA02F2" w:rsidRPr="00050DA7" w:rsidRDefault="00CA02F2" w:rsidP="004522C7">
      <w:pPr>
        <w:spacing w:after="0" w:line="360" w:lineRule="auto"/>
        <w:jc w:val="both"/>
        <w:rPr>
          <w:rFonts w:ascii="Times New Roman" w:hAnsi="Times New Roman"/>
          <w:b/>
          <w:sz w:val="26"/>
          <w:szCs w:val="26"/>
        </w:rPr>
      </w:pPr>
      <w:r w:rsidRPr="00050DA7">
        <w:rPr>
          <w:rFonts w:ascii="Times New Roman" w:hAnsi="Times New Roman"/>
          <w:sz w:val="26"/>
          <w:szCs w:val="26"/>
        </w:rPr>
        <w:t>-Lối nói trực tiếp, gián tiếp.</w:t>
      </w:r>
      <w:r w:rsidRPr="00050DA7">
        <w:rPr>
          <w:rFonts w:ascii="Times New Roman" w:hAnsi="Times New Roman"/>
          <w:b/>
          <w:sz w:val="26"/>
          <w:szCs w:val="26"/>
        </w:rPr>
        <w:t xml:space="preserve"> </w:t>
      </w:r>
    </w:p>
    <w:p w:rsidR="00CA02F2" w:rsidRPr="00050DA7" w:rsidRDefault="00CA02F2" w:rsidP="004522C7">
      <w:pPr>
        <w:spacing w:after="0" w:line="360" w:lineRule="auto"/>
        <w:jc w:val="both"/>
        <w:rPr>
          <w:rFonts w:ascii="Times New Roman" w:hAnsi="Times New Roman"/>
          <w:sz w:val="26"/>
          <w:szCs w:val="26"/>
        </w:rPr>
      </w:pPr>
      <w:r w:rsidRPr="00050DA7">
        <w:rPr>
          <w:rFonts w:ascii="Times New Roman" w:hAnsi="Times New Roman"/>
          <w:sz w:val="26"/>
          <w:szCs w:val="26"/>
        </w:rPr>
        <w:t>-Các loại câu ghép phổ biến trong văn bản kinh tế.</w:t>
      </w:r>
    </w:p>
    <w:p w:rsidR="007A5520" w:rsidRPr="00050DA7" w:rsidRDefault="007A5520" w:rsidP="004522C7">
      <w:pPr>
        <w:spacing w:after="0" w:line="360" w:lineRule="auto"/>
        <w:ind w:firstLine="11"/>
        <w:jc w:val="both"/>
        <w:rPr>
          <w:rFonts w:ascii="Times New Roman" w:hAnsi="Times New Roman"/>
          <w:sz w:val="26"/>
          <w:szCs w:val="26"/>
        </w:rPr>
      </w:pPr>
      <w:r w:rsidRPr="00050DA7">
        <w:rPr>
          <w:rFonts w:ascii="Times New Roman" w:hAnsi="Times New Roman"/>
          <w:b/>
          <w:i/>
          <w:sz w:val="26"/>
          <w:szCs w:val="26"/>
        </w:rPr>
        <w:t xml:space="preserve">Tài liệu: </w:t>
      </w:r>
      <w:r w:rsidRPr="00050DA7">
        <w:rPr>
          <w:rFonts w:ascii="Times New Roman" w:hAnsi="Times New Roman"/>
          <w:sz w:val="26"/>
          <w:szCs w:val="26"/>
        </w:rPr>
        <w:t>Huddleston, R. (1983) English Grammar: an outline. CUP. Chapter 11, pp. 152-171.</w:t>
      </w:r>
    </w:p>
    <w:p w:rsidR="007A5520" w:rsidRPr="00050DA7" w:rsidRDefault="007A5520" w:rsidP="004522C7">
      <w:pPr>
        <w:spacing w:after="0" w:line="360" w:lineRule="auto"/>
        <w:jc w:val="both"/>
        <w:rPr>
          <w:rFonts w:ascii="Times New Roman" w:hAnsi="Times New Roman"/>
          <w:sz w:val="26"/>
          <w:szCs w:val="26"/>
        </w:rPr>
      </w:pPr>
      <w:r w:rsidRPr="00050DA7">
        <w:rPr>
          <w:rFonts w:ascii="Times New Roman" w:hAnsi="Times New Roman"/>
          <w:sz w:val="26"/>
          <w:szCs w:val="26"/>
        </w:rPr>
        <w:t>Biber, D et. al (1999) Longman Grammar of Spoken and Written English. London. Longman Group Ltd. pp. 85-87.</w:t>
      </w:r>
    </w:p>
    <w:p w:rsidR="00CA02F2" w:rsidRPr="00050DA7" w:rsidRDefault="00CA02F2" w:rsidP="004522C7">
      <w:pPr>
        <w:spacing w:after="0" w:line="360" w:lineRule="auto"/>
        <w:jc w:val="both"/>
        <w:rPr>
          <w:rFonts w:ascii="Times New Roman" w:hAnsi="Times New Roman"/>
          <w:b/>
          <w:color w:val="000000"/>
          <w:sz w:val="26"/>
          <w:szCs w:val="26"/>
        </w:rPr>
      </w:pPr>
      <w:r w:rsidRPr="00050DA7">
        <w:rPr>
          <w:rFonts w:ascii="Times New Roman" w:hAnsi="Times New Roman"/>
          <w:b/>
          <w:color w:val="000000"/>
          <w:sz w:val="26"/>
          <w:szCs w:val="26"/>
        </w:rPr>
        <w:t xml:space="preserve"> 7. GIÁO TRÌNH: </w:t>
      </w:r>
    </w:p>
    <w:p w:rsidR="00CA02F2" w:rsidRPr="00050DA7" w:rsidRDefault="00CA02F2" w:rsidP="004522C7">
      <w:pPr>
        <w:spacing w:after="0" w:line="360" w:lineRule="auto"/>
        <w:jc w:val="both"/>
        <w:rPr>
          <w:rFonts w:ascii="Times New Roman" w:hAnsi="Times New Roman"/>
          <w:color w:val="000000"/>
          <w:sz w:val="26"/>
          <w:szCs w:val="26"/>
        </w:rPr>
      </w:pPr>
      <w:r w:rsidRPr="00050DA7">
        <w:rPr>
          <w:rFonts w:ascii="Times New Roman" w:hAnsi="Times New Roman"/>
          <w:sz w:val="26"/>
          <w:szCs w:val="26"/>
        </w:rPr>
        <w:t xml:space="preserve">Quirk, R. &amp; Greenbaum, S. (1979). </w:t>
      </w:r>
      <w:r w:rsidRPr="00050DA7">
        <w:rPr>
          <w:rFonts w:ascii="Times New Roman" w:hAnsi="Times New Roman"/>
          <w:i/>
          <w:iCs/>
          <w:sz w:val="26"/>
          <w:szCs w:val="26"/>
        </w:rPr>
        <w:t>A University Grammar of English.</w:t>
      </w:r>
      <w:r w:rsidRPr="00050DA7">
        <w:rPr>
          <w:rFonts w:ascii="Times New Roman" w:hAnsi="Times New Roman"/>
          <w:sz w:val="26"/>
          <w:szCs w:val="26"/>
        </w:rPr>
        <w:t xml:space="preserve"> Oxford University Press</w:t>
      </w:r>
    </w:p>
    <w:p w:rsidR="00CA02F2" w:rsidRPr="00050DA7" w:rsidRDefault="00CA02F2" w:rsidP="004522C7">
      <w:pPr>
        <w:spacing w:after="0" w:line="360" w:lineRule="auto"/>
        <w:jc w:val="both"/>
        <w:rPr>
          <w:rFonts w:ascii="Times New Roman" w:hAnsi="Times New Roman"/>
          <w:b/>
          <w:color w:val="000000"/>
          <w:sz w:val="26"/>
          <w:szCs w:val="26"/>
        </w:rPr>
      </w:pPr>
      <w:r w:rsidRPr="00050DA7">
        <w:rPr>
          <w:rFonts w:ascii="Times New Roman" w:hAnsi="Times New Roman"/>
          <w:b/>
          <w:color w:val="000000"/>
          <w:sz w:val="26"/>
          <w:szCs w:val="26"/>
        </w:rPr>
        <w:t xml:space="preserve">8. TÀI LIỆU THAM KHẢO: </w:t>
      </w:r>
    </w:p>
    <w:p w:rsidR="00CA02F2" w:rsidRPr="00050DA7" w:rsidRDefault="00CA02F2" w:rsidP="004522C7">
      <w:pPr>
        <w:pStyle w:val="BodyText"/>
        <w:numPr>
          <w:ilvl w:val="0"/>
          <w:numId w:val="2"/>
        </w:numPr>
        <w:tabs>
          <w:tab w:val="clear" w:pos="1080"/>
          <w:tab w:val="num" w:pos="540"/>
        </w:tabs>
        <w:ind w:left="360"/>
        <w:jc w:val="both"/>
        <w:rPr>
          <w:sz w:val="26"/>
          <w:szCs w:val="26"/>
        </w:rPr>
      </w:pPr>
      <w:r w:rsidRPr="00050DA7">
        <w:rPr>
          <w:sz w:val="26"/>
          <w:szCs w:val="26"/>
        </w:rPr>
        <w:t xml:space="preserve">Berk, Lynn M (1999) </w:t>
      </w:r>
      <w:r w:rsidRPr="00050DA7">
        <w:rPr>
          <w:i/>
          <w:sz w:val="26"/>
          <w:szCs w:val="26"/>
        </w:rPr>
        <w:t>English syntax: From words to discourse</w:t>
      </w:r>
      <w:r w:rsidRPr="00050DA7">
        <w:rPr>
          <w:sz w:val="26"/>
          <w:szCs w:val="26"/>
        </w:rPr>
        <w:t>. Oxford University Press</w:t>
      </w:r>
    </w:p>
    <w:p w:rsidR="00CA02F2" w:rsidRPr="00050DA7" w:rsidRDefault="00CA02F2" w:rsidP="004522C7">
      <w:pPr>
        <w:pStyle w:val="BodyText"/>
        <w:numPr>
          <w:ilvl w:val="0"/>
          <w:numId w:val="2"/>
        </w:numPr>
        <w:tabs>
          <w:tab w:val="clear" w:pos="1080"/>
          <w:tab w:val="num" w:pos="540"/>
        </w:tabs>
        <w:ind w:left="360"/>
        <w:jc w:val="both"/>
        <w:rPr>
          <w:sz w:val="26"/>
          <w:szCs w:val="26"/>
        </w:rPr>
      </w:pPr>
      <w:r w:rsidRPr="00050DA7">
        <w:rPr>
          <w:sz w:val="26"/>
          <w:szCs w:val="26"/>
        </w:rPr>
        <w:t>Biber, D et. al (1999) Longman Grammar of Spoken and Written English. London. Longman Group Ltd.</w:t>
      </w:r>
    </w:p>
    <w:p w:rsidR="00CA02F2" w:rsidRPr="00050DA7" w:rsidRDefault="00CA02F2" w:rsidP="004522C7">
      <w:pPr>
        <w:pStyle w:val="BodyText"/>
        <w:numPr>
          <w:ilvl w:val="0"/>
          <w:numId w:val="2"/>
        </w:numPr>
        <w:tabs>
          <w:tab w:val="clear" w:pos="1080"/>
          <w:tab w:val="num" w:pos="540"/>
        </w:tabs>
        <w:ind w:left="360"/>
        <w:jc w:val="both"/>
        <w:rPr>
          <w:sz w:val="26"/>
          <w:szCs w:val="26"/>
        </w:rPr>
      </w:pPr>
      <w:r w:rsidRPr="00050DA7">
        <w:rPr>
          <w:sz w:val="26"/>
          <w:szCs w:val="26"/>
        </w:rPr>
        <w:t xml:space="preserve">Delahunty, G.P. &amp; Garvey, J.J. (1994). </w:t>
      </w:r>
      <w:r w:rsidRPr="00050DA7">
        <w:rPr>
          <w:i/>
          <w:sz w:val="26"/>
          <w:szCs w:val="26"/>
        </w:rPr>
        <w:t xml:space="preserve">Language, Grammar and Communication. </w:t>
      </w:r>
      <w:r w:rsidRPr="00050DA7">
        <w:rPr>
          <w:sz w:val="26"/>
          <w:szCs w:val="26"/>
        </w:rPr>
        <w:t>Mc Grawhill.</w:t>
      </w:r>
    </w:p>
    <w:p w:rsidR="00CA02F2" w:rsidRPr="00050DA7" w:rsidRDefault="00CA02F2" w:rsidP="004522C7">
      <w:pPr>
        <w:pStyle w:val="BodyText"/>
        <w:numPr>
          <w:ilvl w:val="0"/>
          <w:numId w:val="2"/>
        </w:numPr>
        <w:tabs>
          <w:tab w:val="clear" w:pos="1080"/>
          <w:tab w:val="num" w:pos="540"/>
        </w:tabs>
        <w:ind w:left="360"/>
        <w:jc w:val="both"/>
        <w:rPr>
          <w:sz w:val="26"/>
          <w:szCs w:val="26"/>
          <w:lang w:val="en-GB"/>
        </w:rPr>
      </w:pPr>
      <w:r w:rsidRPr="00050DA7">
        <w:rPr>
          <w:sz w:val="26"/>
          <w:szCs w:val="26"/>
        </w:rPr>
        <w:t>Freeborn, D. (1995) A Coursebook in English Grammar: Standard English and the Dialects. Macmillan.</w:t>
      </w:r>
    </w:p>
    <w:p w:rsidR="00CA02F2" w:rsidRPr="00050DA7" w:rsidRDefault="00CA02F2" w:rsidP="004522C7">
      <w:pPr>
        <w:pStyle w:val="BodyText"/>
        <w:numPr>
          <w:ilvl w:val="0"/>
          <w:numId w:val="2"/>
        </w:numPr>
        <w:tabs>
          <w:tab w:val="clear" w:pos="1080"/>
          <w:tab w:val="num" w:pos="540"/>
        </w:tabs>
        <w:ind w:left="360"/>
        <w:jc w:val="both"/>
        <w:rPr>
          <w:sz w:val="26"/>
          <w:szCs w:val="26"/>
        </w:rPr>
      </w:pPr>
      <w:r w:rsidRPr="00050DA7">
        <w:rPr>
          <w:sz w:val="26"/>
          <w:szCs w:val="26"/>
        </w:rPr>
        <w:t xml:space="preserve">Greenbaum, S. (1996). </w:t>
      </w:r>
      <w:r w:rsidRPr="00050DA7">
        <w:rPr>
          <w:i/>
          <w:sz w:val="26"/>
          <w:szCs w:val="26"/>
        </w:rPr>
        <w:t>The Oxford English Grammar.</w:t>
      </w:r>
      <w:r w:rsidRPr="00050DA7">
        <w:rPr>
          <w:sz w:val="26"/>
          <w:szCs w:val="26"/>
        </w:rPr>
        <w:t xml:space="preserve"> Oxford University Press.</w:t>
      </w:r>
    </w:p>
    <w:p w:rsidR="00CA02F2" w:rsidRPr="00050DA7" w:rsidRDefault="00CA02F2" w:rsidP="004522C7">
      <w:pPr>
        <w:pStyle w:val="BodyText"/>
        <w:numPr>
          <w:ilvl w:val="0"/>
          <w:numId w:val="2"/>
        </w:numPr>
        <w:tabs>
          <w:tab w:val="clear" w:pos="1080"/>
          <w:tab w:val="num" w:pos="540"/>
        </w:tabs>
        <w:ind w:left="360"/>
        <w:jc w:val="both"/>
        <w:rPr>
          <w:sz w:val="26"/>
          <w:szCs w:val="26"/>
        </w:rPr>
      </w:pPr>
      <w:r w:rsidRPr="00050DA7">
        <w:rPr>
          <w:sz w:val="26"/>
          <w:szCs w:val="26"/>
        </w:rPr>
        <w:t xml:space="preserve">Huddleston, R. (1985). </w:t>
      </w:r>
      <w:r w:rsidRPr="00050DA7">
        <w:rPr>
          <w:i/>
          <w:sz w:val="26"/>
          <w:szCs w:val="26"/>
        </w:rPr>
        <w:t>An Introduction to the Grammar of English</w:t>
      </w:r>
      <w:r w:rsidRPr="00050DA7">
        <w:rPr>
          <w:sz w:val="26"/>
          <w:szCs w:val="26"/>
        </w:rPr>
        <w:t>. Cambridge University Press.</w:t>
      </w:r>
    </w:p>
    <w:p w:rsidR="00CA02F2" w:rsidRPr="00050DA7" w:rsidRDefault="00CA02F2" w:rsidP="004522C7">
      <w:pPr>
        <w:pStyle w:val="BodyText"/>
        <w:numPr>
          <w:ilvl w:val="0"/>
          <w:numId w:val="2"/>
        </w:numPr>
        <w:tabs>
          <w:tab w:val="clear" w:pos="1080"/>
          <w:tab w:val="num" w:pos="540"/>
        </w:tabs>
        <w:ind w:left="360"/>
        <w:jc w:val="both"/>
        <w:rPr>
          <w:sz w:val="26"/>
          <w:szCs w:val="26"/>
        </w:rPr>
      </w:pPr>
      <w:r w:rsidRPr="00050DA7">
        <w:rPr>
          <w:sz w:val="26"/>
          <w:szCs w:val="26"/>
        </w:rPr>
        <w:t xml:space="preserve">Kaplan, J. (1989). </w:t>
      </w:r>
      <w:r w:rsidRPr="00050DA7">
        <w:rPr>
          <w:i/>
          <w:iCs/>
          <w:sz w:val="26"/>
          <w:szCs w:val="26"/>
        </w:rPr>
        <w:t>English Grammar: Principles and facts</w:t>
      </w:r>
      <w:r w:rsidRPr="00050DA7">
        <w:rPr>
          <w:sz w:val="26"/>
          <w:szCs w:val="26"/>
        </w:rPr>
        <w:t>. London: Prentice Hall</w:t>
      </w:r>
    </w:p>
    <w:p w:rsidR="00CA02F2" w:rsidRPr="00050DA7" w:rsidRDefault="00CA02F2" w:rsidP="004522C7">
      <w:pPr>
        <w:pStyle w:val="BodyText"/>
        <w:numPr>
          <w:ilvl w:val="0"/>
          <w:numId w:val="2"/>
        </w:numPr>
        <w:tabs>
          <w:tab w:val="clear" w:pos="1080"/>
          <w:tab w:val="num" w:pos="540"/>
        </w:tabs>
        <w:ind w:left="360"/>
        <w:jc w:val="both"/>
        <w:rPr>
          <w:sz w:val="26"/>
          <w:szCs w:val="26"/>
        </w:rPr>
      </w:pPr>
      <w:r w:rsidRPr="00050DA7">
        <w:rPr>
          <w:sz w:val="26"/>
          <w:szCs w:val="26"/>
        </w:rPr>
        <w:t>Quirk, R.; Greenbaum, S.; Leech, G. &amp; Svartvik, J. (1973</w:t>
      </w:r>
      <w:r w:rsidRPr="00050DA7">
        <w:rPr>
          <w:i/>
          <w:sz w:val="26"/>
          <w:szCs w:val="26"/>
        </w:rPr>
        <w:t>). A Grammar of Contemporary English</w:t>
      </w:r>
      <w:r w:rsidRPr="00050DA7">
        <w:rPr>
          <w:sz w:val="26"/>
          <w:szCs w:val="26"/>
        </w:rPr>
        <w:t>. Oxford University Press.</w:t>
      </w:r>
    </w:p>
    <w:p w:rsidR="00CA02F2" w:rsidRPr="00050DA7" w:rsidRDefault="00CA02F2" w:rsidP="004522C7">
      <w:pPr>
        <w:pStyle w:val="BodyText"/>
        <w:numPr>
          <w:ilvl w:val="0"/>
          <w:numId w:val="2"/>
        </w:numPr>
        <w:tabs>
          <w:tab w:val="clear" w:pos="1080"/>
          <w:tab w:val="num" w:pos="540"/>
        </w:tabs>
        <w:ind w:left="360"/>
        <w:jc w:val="both"/>
        <w:rPr>
          <w:sz w:val="26"/>
          <w:szCs w:val="26"/>
        </w:rPr>
      </w:pPr>
      <w:r w:rsidRPr="00050DA7">
        <w:rPr>
          <w:sz w:val="26"/>
          <w:szCs w:val="26"/>
        </w:rPr>
        <w:t xml:space="preserve">Thomson, A.J. &amp; Martinet, A.V. (1980). </w:t>
      </w:r>
      <w:r w:rsidRPr="00050DA7">
        <w:rPr>
          <w:i/>
          <w:sz w:val="26"/>
          <w:szCs w:val="26"/>
        </w:rPr>
        <w:t>A Practical English Grammar.</w:t>
      </w:r>
      <w:r w:rsidRPr="00050DA7">
        <w:rPr>
          <w:sz w:val="26"/>
          <w:szCs w:val="26"/>
        </w:rPr>
        <w:t xml:space="preserve"> </w:t>
      </w:r>
      <w:r w:rsidRPr="00050DA7">
        <w:rPr>
          <w:sz w:val="26"/>
          <w:szCs w:val="26"/>
        </w:rPr>
        <w:lastRenderedPageBreak/>
        <w:t>Cambridge University Press.</w:t>
      </w:r>
    </w:p>
    <w:p w:rsidR="00CA02F2" w:rsidRPr="00050DA7" w:rsidRDefault="00CA02F2" w:rsidP="004522C7">
      <w:pPr>
        <w:pStyle w:val="BodyText"/>
        <w:numPr>
          <w:ilvl w:val="0"/>
          <w:numId w:val="2"/>
        </w:numPr>
        <w:tabs>
          <w:tab w:val="clear" w:pos="1080"/>
          <w:tab w:val="num" w:pos="540"/>
        </w:tabs>
        <w:ind w:left="360"/>
        <w:jc w:val="both"/>
        <w:rPr>
          <w:sz w:val="26"/>
          <w:szCs w:val="26"/>
        </w:rPr>
      </w:pPr>
      <w:r w:rsidRPr="00050DA7">
        <w:rPr>
          <w:sz w:val="26"/>
          <w:szCs w:val="26"/>
        </w:rPr>
        <w:t>Wardhaugh, R( 1995) Understanding English grammar:  A Linguistic approach.  Blackwell</w:t>
      </w:r>
    </w:p>
    <w:p w:rsidR="00CA02F2" w:rsidRPr="00050DA7" w:rsidRDefault="00CA02F2" w:rsidP="004522C7">
      <w:pPr>
        <w:pStyle w:val="BodyText"/>
        <w:numPr>
          <w:ilvl w:val="0"/>
          <w:numId w:val="2"/>
        </w:numPr>
        <w:tabs>
          <w:tab w:val="clear" w:pos="1080"/>
          <w:tab w:val="num" w:pos="540"/>
        </w:tabs>
        <w:ind w:left="360"/>
        <w:jc w:val="both"/>
        <w:rPr>
          <w:sz w:val="26"/>
          <w:szCs w:val="26"/>
        </w:rPr>
      </w:pPr>
      <w:r w:rsidRPr="00050DA7">
        <w:rPr>
          <w:sz w:val="26"/>
          <w:szCs w:val="26"/>
        </w:rPr>
        <w:t xml:space="preserve">Yule, G. (2001) </w:t>
      </w:r>
      <w:r w:rsidRPr="00050DA7">
        <w:rPr>
          <w:i/>
          <w:iCs/>
          <w:sz w:val="26"/>
          <w:szCs w:val="26"/>
        </w:rPr>
        <w:t>The study of language</w:t>
      </w:r>
      <w:r w:rsidRPr="00050DA7">
        <w:rPr>
          <w:sz w:val="26"/>
          <w:szCs w:val="26"/>
        </w:rPr>
        <w:t>. Cambridge: Cambridge University Press.</w:t>
      </w:r>
    </w:p>
    <w:p w:rsidR="00CA02F2" w:rsidRPr="00050DA7" w:rsidRDefault="00CA02F2" w:rsidP="004522C7">
      <w:pPr>
        <w:spacing w:after="0" w:line="360" w:lineRule="auto"/>
        <w:jc w:val="both"/>
        <w:rPr>
          <w:rFonts w:ascii="Times New Roman" w:hAnsi="Times New Roman"/>
          <w:b/>
          <w:color w:val="000000"/>
          <w:sz w:val="26"/>
          <w:szCs w:val="26"/>
        </w:rPr>
      </w:pPr>
    </w:p>
    <w:p w:rsidR="00CA02F2" w:rsidRPr="00050DA7" w:rsidRDefault="00CA02F2" w:rsidP="004522C7">
      <w:pPr>
        <w:spacing w:after="0" w:line="360" w:lineRule="auto"/>
        <w:jc w:val="both"/>
        <w:rPr>
          <w:rFonts w:ascii="Times New Roman" w:hAnsi="Times New Roman"/>
          <w:b/>
          <w:color w:val="000000"/>
          <w:sz w:val="26"/>
          <w:szCs w:val="26"/>
        </w:rPr>
      </w:pPr>
      <w:r w:rsidRPr="00050DA7">
        <w:rPr>
          <w:rFonts w:ascii="Times New Roman" w:hAnsi="Times New Roman"/>
          <w:b/>
          <w:color w:val="000000"/>
          <w:sz w:val="26"/>
          <w:szCs w:val="26"/>
        </w:rPr>
        <w:t xml:space="preserve">9. PHƯƠNG PHÁP ĐÁNH GIÁ HỌC PHẦN: </w:t>
      </w:r>
    </w:p>
    <w:p w:rsidR="00CA02F2" w:rsidRPr="00050DA7" w:rsidRDefault="00CA02F2" w:rsidP="004522C7">
      <w:pPr>
        <w:spacing w:after="0" w:line="360" w:lineRule="auto"/>
        <w:jc w:val="both"/>
        <w:rPr>
          <w:rFonts w:ascii="Times New Roman" w:hAnsi="Times New Roman"/>
          <w:sz w:val="26"/>
          <w:szCs w:val="26"/>
        </w:rPr>
      </w:pPr>
      <w:r w:rsidRPr="00050DA7">
        <w:rPr>
          <w:rFonts w:ascii="Times New Roman" w:hAnsi="Times New Roman"/>
          <w:sz w:val="26"/>
          <w:szCs w:val="26"/>
        </w:rPr>
        <w:t>Đánh giá theo quá trình trong đó:</w:t>
      </w:r>
    </w:p>
    <w:p w:rsidR="00CA02F2" w:rsidRPr="00050DA7" w:rsidRDefault="00317354" w:rsidP="004522C7">
      <w:pPr>
        <w:spacing w:after="0" w:line="360" w:lineRule="auto"/>
        <w:jc w:val="both"/>
        <w:rPr>
          <w:rFonts w:ascii="Times New Roman" w:hAnsi="Times New Roman"/>
          <w:sz w:val="26"/>
          <w:szCs w:val="26"/>
        </w:rPr>
      </w:pPr>
      <w:r w:rsidRPr="00050DA7">
        <w:rPr>
          <w:rFonts w:ascii="Times New Roman" w:hAnsi="Times New Roman"/>
          <w:sz w:val="26"/>
          <w:szCs w:val="26"/>
        </w:rPr>
        <w:t>-2</w:t>
      </w:r>
      <w:r w:rsidR="00CA02F2" w:rsidRPr="00050DA7">
        <w:rPr>
          <w:rFonts w:ascii="Times New Roman" w:hAnsi="Times New Roman"/>
          <w:sz w:val="26"/>
          <w:szCs w:val="26"/>
        </w:rPr>
        <w:t xml:space="preserve">0%: </w:t>
      </w:r>
      <w:r w:rsidRPr="00050DA7">
        <w:rPr>
          <w:rFonts w:ascii="Times New Roman" w:hAnsi="Times New Roman"/>
          <w:sz w:val="26"/>
          <w:szCs w:val="26"/>
        </w:rPr>
        <w:t xml:space="preserve"> 10% </w:t>
      </w:r>
      <w:r w:rsidR="00CA02F2" w:rsidRPr="00050DA7">
        <w:rPr>
          <w:rFonts w:ascii="Times New Roman" w:hAnsi="Times New Roman"/>
          <w:sz w:val="26"/>
          <w:szCs w:val="26"/>
        </w:rPr>
        <w:t xml:space="preserve">dự lớp, và </w:t>
      </w:r>
      <w:r w:rsidR="00F84610" w:rsidRPr="00050DA7">
        <w:rPr>
          <w:rFonts w:ascii="Times New Roman" w:hAnsi="Times New Roman"/>
          <w:sz w:val="26"/>
          <w:szCs w:val="26"/>
        </w:rPr>
        <w:t xml:space="preserve">10% đánh giá </w:t>
      </w:r>
      <w:r w:rsidR="00CA02F2" w:rsidRPr="00050DA7">
        <w:rPr>
          <w:rFonts w:ascii="Times New Roman" w:hAnsi="Times New Roman"/>
          <w:sz w:val="26"/>
          <w:szCs w:val="26"/>
        </w:rPr>
        <w:t xml:space="preserve">làm bài tập </w:t>
      </w:r>
      <w:r w:rsidR="00F84610" w:rsidRPr="00050DA7">
        <w:rPr>
          <w:rFonts w:ascii="Times New Roman" w:hAnsi="Times New Roman"/>
          <w:sz w:val="26"/>
          <w:szCs w:val="26"/>
        </w:rPr>
        <w:t>và</w:t>
      </w:r>
      <w:r w:rsidR="00CA02F2" w:rsidRPr="00050DA7">
        <w:rPr>
          <w:rFonts w:ascii="Times New Roman" w:hAnsi="Times New Roman"/>
          <w:sz w:val="26"/>
          <w:szCs w:val="26"/>
        </w:rPr>
        <w:t xml:space="preserve"> chuẩn bị nội dung buổi học theo yêu cầu của giáo viên</w:t>
      </w:r>
    </w:p>
    <w:p w:rsidR="00CA02F2" w:rsidRPr="00050DA7" w:rsidRDefault="00CA02F2" w:rsidP="004522C7">
      <w:pPr>
        <w:spacing w:after="0" w:line="360" w:lineRule="auto"/>
        <w:jc w:val="both"/>
        <w:rPr>
          <w:rFonts w:ascii="Times New Roman" w:hAnsi="Times New Roman"/>
          <w:sz w:val="26"/>
          <w:szCs w:val="26"/>
        </w:rPr>
      </w:pPr>
      <w:r w:rsidRPr="00050DA7">
        <w:rPr>
          <w:rFonts w:ascii="Times New Roman" w:hAnsi="Times New Roman"/>
          <w:sz w:val="26"/>
          <w:szCs w:val="26"/>
        </w:rPr>
        <w:t>-20%: điểm giữa kỳ được tính bằng điểm chấm bài thuyết trình của sinh viên về một vấn đề ngữ pháp trong chương trình</w:t>
      </w:r>
      <w:r w:rsidR="00F84610" w:rsidRPr="00050DA7">
        <w:rPr>
          <w:rFonts w:ascii="Times New Roman" w:hAnsi="Times New Roman"/>
          <w:sz w:val="26"/>
          <w:szCs w:val="26"/>
        </w:rPr>
        <w:t xml:space="preserve"> và ứng dụng của phần lý thuyết vào việc phân tích, so sánh, đối chiếu các hiện tượng trong đời sống hoặc các văn bản chính văn</w:t>
      </w:r>
      <w:r w:rsidRPr="00050DA7">
        <w:rPr>
          <w:rFonts w:ascii="Times New Roman" w:hAnsi="Times New Roman"/>
          <w:sz w:val="26"/>
          <w:szCs w:val="26"/>
        </w:rPr>
        <w:t>.</w:t>
      </w:r>
    </w:p>
    <w:p w:rsidR="00CA02F2" w:rsidRPr="00050DA7" w:rsidRDefault="00CA02F2" w:rsidP="004522C7">
      <w:pPr>
        <w:spacing w:after="0" w:line="360" w:lineRule="auto"/>
        <w:jc w:val="both"/>
        <w:rPr>
          <w:rFonts w:ascii="Times New Roman" w:hAnsi="Times New Roman"/>
          <w:sz w:val="26"/>
          <w:szCs w:val="26"/>
        </w:rPr>
      </w:pPr>
      <w:r w:rsidRPr="00050DA7">
        <w:rPr>
          <w:rFonts w:ascii="Times New Roman" w:hAnsi="Times New Roman"/>
          <w:sz w:val="26"/>
          <w:szCs w:val="26"/>
        </w:rPr>
        <w:t xml:space="preserve">-60%: </w:t>
      </w:r>
      <w:r w:rsidR="00F84610" w:rsidRPr="00050DA7">
        <w:rPr>
          <w:rFonts w:ascii="Times New Roman" w:hAnsi="Times New Roman"/>
          <w:sz w:val="26"/>
          <w:szCs w:val="26"/>
        </w:rPr>
        <w:t>thuyết trình</w:t>
      </w:r>
      <w:r w:rsidRPr="00050DA7">
        <w:rPr>
          <w:rFonts w:ascii="Times New Roman" w:hAnsi="Times New Roman"/>
          <w:sz w:val="26"/>
          <w:szCs w:val="26"/>
        </w:rPr>
        <w:t xml:space="preserve"> cuối kỳ (Sinh viên </w:t>
      </w:r>
      <w:r w:rsidR="00F84610" w:rsidRPr="00050DA7">
        <w:rPr>
          <w:rFonts w:ascii="Times New Roman" w:hAnsi="Times New Roman"/>
          <w:sz w:val="26"/>
          <w:szCs w:val="26"/>
        </w:rPr>
        <w:t xml:space="preserve">thuyết trình và </w:t>
      </w:r>
      <w:r w:rsidRPr="00050DA7">
        <w:rPr>
          <w:rFonts w:ascii="Times New Roman" w:hAnsi="Times New Roman"/>
          <w:sz w:val="26"/>
          <w:szCs w:val="26"/>
        </w:rPr>
        <w:t>viết bài báo cáo về một vấn đề nghiên cứu liên quan tới các hiện tượng ngữ pháp trong chương trình và ứng dụng trong cuộc sống</w:t>
      </w:r>
      <w:r w:rsidR="00F84610" w:rsidRPr="00050DA7">
        <w:rPr>
          <w:rFonts w:ascii="Times New Roman" w:hAnsi="Times New Roman"/>
          <w:sz w:val="26"/>
          <w:szCs w:val="26"/>
        </w:rPr>
        <w:t>, trong việc phân tích các hiện tượng trong đời sống hoặc các văn bản chính văn</w:t>
      </w:r>
      <w:r w:rsidRPr="00050DA7">
        <w:rPr>
          <w:rFonts w:ascii="Times New Roman" w:hAnsi="Times New Roman"/>
          <w:sz w:val="26"/>
          <w:szCs w:val="26"/>
        </w:rPr>
        <w:t>)</w:t>
      </w:r>
    </w:p>
    <w:p w:rsidR="00DC5110" w:rsidRPr="00050DA7" w:rsidRDefault="009F126A" w:rsidP="004522C7">
      <w:pPr>
        <w:spacing w:after="0" w:line="360" w:lineRule="auto"/>
        <w:jc w:val="both"/>
        <w:rPr>
          <w:rFonts w:ascii="Times New Roman" w:hAnsi="Times New Roman"/>
          <w:b/>
          <w:color w:val="000000"/>
          <w:sz w:val="26"/>
          <w:szCs w:val="26"/>
        </w:rPr>
      </w:pPr>
      <w:r w:rsidRPr="00050DA7">
        <w:rPr>
          <w:rFonts w:ascii="Times New Roman" w:hAnsi="Times New Roman"/>
          <w:b/>
          <w:color w:val="000000"/>
          <w:sz w:val="26"/>
          <w:szCs w:val="26"/>
        </w:rPr>
        <w:t xml:space="preserve">Điều kiện dự thi bài kiểm tra cuối kỳ: </w:t>
      </w:r>
    </w:p>
    <w:p w:rsidR="009F126A" w:rsidRPr="00050DA7" w:rsidRDefault="009F126A" w:rsidP="004522C7">
      <w:pPr>
        <w:spacing w:after="0" w:line="360" w:lineRule="auto"/>
        <w:jc w:val="both"/>
        <w:rPr>
          <w:rFonts w:ascii="Times New Roman" w:hAnsi="Times New Roman"/>
          <w:color w:val="000000"/>
          <w:sz w:val="26"/>
          <w:szCs w:val="26"/>
        </w:rPr>
      </w:pPr>
      <w:r w:rsidRPr="00050DA7">
        <w:rPr>
          <w:rFonts w:ascii="Times New Roman" w:hAnsi="Times New Roman"/>
          <w:color w:val="000000"/>
          <w:sz w:val="26"/>
          <w:szCs w:val="26"/>
        </w:rPr>
        <w:t>Sinh viên phải tham dự tối thiểu 80% số buổi trên lớp; có dự kiểm tra giữa kỳ; điểm 20% dự lớp và làm bài tập không dưới 5.</w:t>
      </w:r>
    </w:p>
    <w:tbl>
      <w:tblPr>
        <w:tblW w:w="9299" w:type="dxa"/>
        <w:jc w:val="center"/>
        <w:tblInd w:w="-4" w:type="dxa"/>
        <w:tblLayout w:type="fixed"/>
        <w:tblLook w:val="0000"/>
      </w:tblPr>
      <w:tblGrid>
        <w:gridCol w:w="4651"/>
        <w:gridCol w:w="425"/>
        <w:gridCol w:w="4223"/>
      </w:tblGrid>
      <w:tr w:rsidR="00050DA7" w:rsidRPr="00050DA7" w:rsidTr="000C5410">
        <w:trPr>
          <w:trHeight w:val="305"/>
          <w:jc w:val="center"/>
        </w:trPr>
        <w:tc>
          <w:tcPr>
            <w:tcW w:w="4651" w:type="dxa"/>
          </w:tcPr>
          <w:p w:rsidR="00050DA7" w:rsidRPr="00050DA7" w:rsidRDefault="00050DA7" w:rsidP="000C5410">
            <w:pPr>
              <w:autoSpaceDE w:val="0"/>
              <w:autoSpaceDN w:val="0"/>
              <w:adjustRightInd w:val="0"/>
              <w:spacing w:after="0" w:line="360" w:lineRule="auto"/>
              <w:jc w:val="center"/>
              <w:rPr>
                <w:rFonts w:ascii="Times New Roman" w:hAnsi="Times New Roman"/>
                <w:color w:val="000000"/>
                <w:sz w:val="26"/>
                <w:szCs w:val="26"/>
                <w:lang w:val="it-IT"/>
              </w:rPr>
            </w:pPr>
            <w:bookmarkStart w:id="0" w:name="_GoBack"/>
            <w:bookmarkEnd w:id="0"/>
          </w:p>
          <w:p w:rsidR="00050DA7" w:rsidRPr="00050DA7" w:rsidRDefault="00050DA7" w:rsidP="000C5410">
            <w:pPr>
              <w:autoSpaceDE w:val="0"/>
              <w:autoSpaceDN w:val="0"/>
              <w:adjustRightInd w:val="0"/>
              <w:spacing w:after="0" w:line="360" w:lineRule="auto"/>
              <w:jc w:val="center"/>
              <w:rPr>
                <w:rFonts w:ascii="Times New Roman" w:hAnsi="Times New Roman"/>
                <w:color w:val="000000"/>
                <w:sz w:val="26"/>
                <w:szCs w:val="26"/>
                <w:lang w:val="it-IT"/>
              </w:rPr>
            </w:pPr>
            <w:r w:rsidRPr="00050DA7">
              <w:rPr>
                <w:rFonts w:ascii="Times New Roman" w:hAnsi="Times New Roman"/>
                <w:color w:val="000000"/>
                <w:sz w:val="26"/>
                <w:szCs w:val="26"/>
                <w:lang w:val="it-IT"/>
              </w:rPr>
              <w:t>TRƯỞNG BỘ MÔN</w:t>
            </w:r>
          </w:p>
          <w:p w:rsidR="00050DA7" w:rsidRPr="00050DA7" w:rsidRDefault="00050DA7" w:rsidP="000C5410">
            <w:pPr>
              <w:autoSpaceDE w:val="0"/>
              <w:autoSpaceDN w:val="0"/>
              <w:adjustRightInd w:val="0"/>
              <w:spacing w:after="0" w:line="360" w:lineRule="auto"/>
              <w:jc w:val="center"/>
              <w:rPr>
                <w:rFonts w:ascii="Times New Roman" w:hAnsi="Times New Roman"/>
                <w:color w:val="000000"/>
                <w:sz w:val="26"/>
                <w:szCs w:val="26"/>
                <w:lang w:val="it-IT"/>
              </w:rPr>
            </w:pPr>
          </w:p>
          <w:p w:rsidR="00050DA7" w:rsidRPr="00050DA7" w:rsidRDefault="00471801" w:rsidP="000C5410">
            <w:pPr>
              <w:autoSpaceDE w:val="0"/>
              <w:autoSpaceDN w:val="0"/>
              <w:adjustRightInd w:val="0"/>
              <w:spacing w:after="0" w:line="360" w:lineRule="auto"/>
              <w:jc w:val="center"/>
              <w:rPr>
                <w:rFonts w:ascii="Times New Roman" w:hAnsi="Times New Roman"/>
                <w:color w:val="000000"/>
                <w:sz w:val="26"/>
                <w:szCs w:val="26"/>
                <w:lang w:val="it-IT"/>
              </w:rPr>
            </w:pPr>
            <w:r>
              <w:rPr>
                <w:rFonts w:ascii="Times New Roman" w:hAnsi="Times New Roman"/>
                <w:i/>
                <w:color w:val="000000"/>
                <w:sz w:val="26"/>
                <w:szCs w:val="26"/>
                <w:lang w:val="it-IT"/>
              </w:rPr>
              <w:t>(đã ký)</w:t>
            </w:r>
          </w:p>
          <w:p w:rsidR="00050DA7" w:rsidRPr="00050DA7" w:rsidRDefault="00050DA7" w:rsidP="000C5410">
            <w:pPr>
              <w:autoSpaceDE w:val="0"/>
              <w:autoSpaceDN w:val="0"/>
              <w:adjustRightInd w:val="0"/>
              <w:spacing w:after="0" w:line="360" w:lineRule="auto"/>
              <w:jc w:val="center"/>
              <w:rPr>
                <w:rFonts w:ascii="Times New Roman" w:hAnsi="Times New Roman"/>
                <w:color w:val="000000"/>
                <w:sz w:val="26"/>
                <w:szCs w:val="26"/>
                <w:lang w:val="it-IT"/>
              </w:rPr>
            </w:pPr>
          </w:p>
          <w:p w:rsidR="00050DA7" w:rsidRPr="00050DA7" w:rsidRDefault="00050DA7" w:rsidP="000C5410">
            <w:pPr>
              <w:autoSpaceDE w:val="0"/>
              <w:autoSpaceDN w:val="0"/>
              <w:adjustRightInd w:val="0"/>
              <w:spacing w:after="0" w:line="360" w:lineRule="auto"/>
              <w:jc w:val="center"/>
              <w:rPr>
                <w:rFonts w:ascii="Times New Roman" w:hAnsi="Times New Roman"/>
                <w:b/>
                <w:color w:val="000000"/>
                <w:sz w:val="26"/>
                <w:szCs w:val="26"/>
                <w:lang w:val="it-IT"/>
              </w:rPr>
            </w:pPr>
            <w:r w:rsidRPr="00050DA7">
              <w:rPr>
                <w:rFonts w:ascii="Times New Roman" w:hAnsi="Times New Roman"/>
                <w:b/>
                <w:color w:val="000000"/>
                <w:sz w:val="26"/>
                <w:szCs w:val="26"/>
                <w:lang w:val="it-IT"/>
              </w:rPr>
              <w:t>Th.S NGUYỄN THỊ THANH HUYỀN</w:t>
            </w:r>
          </w:p>
        </w:tc>
        <w:tc>
          <w:tcPr>
            <w:tcW w:w="425" w:type="dxa"/>
          </w:tcPr>
          <w:p w:rsidR="00050DA7" w:rsidRPr="00050DA7" w:rsidRDefault="00050DA7" w:rsidP="000C5410">
            <w:pPr>
              <w:autoSpaceDE w:val="0"/>
              <w:autoSpaceDN w:val="0"/>
              <w:adjustRightInd w:val="0"/>
              <w:spacing w:after="0" w:line="360" w:lineRule="auto"/>
              <w:jc w:val="right"/>
              <w:rPr>
                <w:rFonts w:ascii="Times New Roman" w:hAnsi="Times New Roman"/>
                <w:color w:val="000000"/>
                <w:sz w:val="26"/>
                <w:szCs w:val="26"/>
                <w:lang w:val="it-IT"/>
              </w:rPr>
            </w:pPr>
          </w:p>
        </w:tc>
        <w:tc>
          <w:tcPr>
            <w:tcW w:w="4223" w:type="dxa"/>
          </w:tcPr>
          <w:p w:rsidR="00050DA7" w:rsidRPr="00050DA7" w:rsidRDefault="00050DA7" w:rsidP="000C5410">
            <w:pPr>
              <w:autoSpaceDE w:val="0"/>
              <w:autoSpaceDN w:val="0"/>
              <w:adjustRightInd w:val="0"/>
              <w:spacing w:after="0" w:line="360" w:lineRule="auto"/>
              <w:jc w:val="center"/>
              <w:rPr>
                <w:rFonts w:ascii="Times New Roman" w:hAnsi="Times New Roman"/>
                <w:i/>
                <w:color w:val="000000"/>
                <w:sz w:val="26"/>
                <w:szCs w:val="26"/>
                <w:lang w:val="it-IT"/>
              </w:rPr>
            </w:pPr>
            <w:r w:rsidRPr="00050DA7">
              <w:rPr>
                <w:rFonts w:ascii="Times New Roman" w:hAnsi="Times New Roman"/>
                <w:i/>
                <w:color w:val="000000"/>
                <w:sz w:val="26"/>
                <w:szCs w:val="26"/>
                <w:lang w:val="it-IT"/>
              </w:rPr>
              <w:t>Hà Nội, ngày 08 tháng 07 năm 2015</w:t>
            </w:r>
          </w:p>
          <w:p w:rsidR="00050DA7" w:rsidRPr="00050DA7" w:rsidRDefault="00050DA7" w:rsidP="000C5410">
            <w:pPr>
              <w:autoSpaceDE w:val="0"/>
              <w:autoSpaceDN w:val="0"/>
              <w:adjustRightInd w:val="0"/>
              <w:spacing w:after="0" w:line="360" w:lineRule="auto"/>
              <w:jc w:val="center"/>
              <w:rPr>
                <w:rFonts w:ascii="Times New Roman" w:hAnsi="Times New Roman"/>
                <w:color w:val="000000"/>
                <w:sz w:val="26"/>
                <w:szCs w:val="26"/>
                <w:lang w:val="it-IT"/>
              </w:rPr>
            </w:pPr>
            <w:r w:rsidRPr="00050DA7">
              <w:rPr>
                <w:rFonts w:ascii="Times New Roman" w:hAnsi="Times New Roman"/>
                <w:color w:val="000000"/>
                <w:sz w:val="26"/>
                <w:szCs w:val="26"/>
                <w:lang w:val="it-IT"/>
              </w:rPr>
              <w:t>HIỆU TRƯỞNG</w:t>
            </w:r>
          </w:p>
          <w:p w:rsidR="00050DA7" w:rsidRPr="00050DA7" w:rsidRDefault="00050DA7" w:rsidP="000C5410">
            <w:pPr>
              <w:autoSpaceDE w:val="0"/>
              <w:autoSpaceDN w:val="0"/>
              <w:adjustRightInd w:val="0"/>
              <w:spacing w:after="0" w:line="360" w:lineRule="auto"/>
              <w:jc w:val="center"/>
              <w:rPr>
                <w:rFonts w:ascii="Times New Roman" w:hAnsi="Times New Roman"/>
                <w:color w:val="000000"/>
                <w:sz w:val="26"/>
                <w:szCs w:val="26"/>
                <w:lang w:val="it-IT"/>
              </w:rPr>
            </w:pPr>
          </w:p>
          <w:p w:rsidR="00050DA7" w:rsidRPr="00050DA7" w:rsidRDefault="00471801" w:rsidP="000C5410">
            <w:pPr>
              <w:autoSpaceDE w:val="0"/>
              <w:autoSpaceDN w:val="0"/>
              <w:adjustRightInd w:val="0"/>
              <w:spacing w:after="0" w:line="360" w:lineRule="auto"/>
              <w:jc w:val="center"/>
              <w:rPr>
                <w:rFonts w:ascii="Times New Roman" w:hAnsi="Times New Roman"/>
                <w:color w:val="000000"/>
                <w:sz w:val="26"/>
                <w:szCs w:val="26"/>
                <w:lang w:val="it-IT"/>
              </w:rPr>
            </w:pPr>
            <w:r>
              <w:rPr>
                <w:rFonts w:ascii="Times New Roman" w:hAnsi="Times New Roman"/>
                <w:i/>
                <w:color w:val="000000"/>
                <w:sz w:val="26"/>
                <w:szCs w:val="26"/>
                <w:lang w:val="it-IT"/>
              </w:rPr>
              <w:t>(đã ký)</w:t>
            </w:r>
          </w:p>
          <w:p w:rsidR="00050DA7" w:rsidRPr="00050DA7" w:rsidRDefault="00050DA7" w:rsidP="000C5410">
            <w:pPr>
              <w:autoSpaceDE w:val="0"/>
              <w:autoSpaceDN w:val="0"/>
              <w:adjustRightInd w:val="0"/>
              <w:spacing w:after="0" w:line="360" w:lineRule="auto"/>
              <w:jc w:val="center"/>
              <w:rPr>
                <w:rFonts w:ascii="Times New Roman" w:hAnsi="Times New Roman"/>
                <w:color w:val="000000"/>
                <w:sz w:val="26"/>
                <w:szCs w:val="26"/>
                <w:lang w:val="it-IT"/>
              </w:rPr>
            </w:pPr>
          </w:p>
          <w:p w:rsidR="00050DA7" w:rsidRPr="00050DA7" w:rsidRDefault="00050DA7" w:rsidP="000C5410">
            <w:pPr>
              <w:autoSpaceDE w:val="0"/>
              <w:autoSpaceDN w:val="0"/>
              <w:adjustRightInd w:val="0"/>
              <w:spacing w:after="0" w:line="360" w:lineRule="auto"/>
              <w:jc w:val="center"/>
              <w:rPr>
                <w:rFonts w:ascii="Times New Roman" w:hAnsi="Times New Roman"/>
                <w:color w:val="000000"/>
                <w:sz w:val="26"/>
                <w:szCs w:val="26"/>
                <w:lang w:val="it-IT"/>
              </w:rPr>
            </w:pPr>
            <w:r w:rsidRPr="00050DA7">
              <w:rPr>
                <w:rFonts w:ascii="Times New Roman" w:hAnsi="Times New Roman"/>
                <w:b/>
                <w:sz w:val="26"/>
                <w:szCs w:val="26"/>
                <w:lang w:val="it-IT"/>
              </w:rPr>
              <w:t>GS.TS TRẦN THỌ ĐẠT</w:t>
            </w:r>
          </w:p>
        </w:tc>
      </w:tr>
    </w:tbl>
    <w:p w:rsidR="00CA02F2" w:rsidRPr="00050DA7" w:rsidRDefault="00CA02F2" w:rsidP="00050DA7">
      <w:pPr>
        <w:spacing w:after="0" w:line="360" w:lineRule="auto"/>
        <w:jc w:val="both"/>
        <w:rPr>
          <w:rFonts w:ascii="Times New Roman" w:hAnsi="Times New Roman"/>
          <w:sz w:val="26"/>
          <w:szCs w:val="26"/>
        </w:rPr>
      </w:pPr>
    </w:p>
    <w:sectPr w:rsidR="00CA02F2" w:rsidRPr="00050DA7" w:rsidSect="009D520E">
      <w:footerReference w:type="default" r:id="rId7"/>
      <w:pgSz w:w="11907" w:h="16840" w:code="9"/>
      <w:pgMar w:top="1134" w:right="1134" w:bottom="1134" w:left="1985" w:header="624" w:footer="62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2E27" w:rsidRDefault="00B92E27" w:rsidP="009D520E">
      <w:pPr>
        <w:spacing w:after="0" w:line="240" w:lineRule="auto"/>
      </w:pPr>
      <w:r>
        <w:separator/>
      </w:r>
    </w:p>
  </w:endnote>
  <w:endnote w:type="continuationSeparator" w:id="1">
    <w:p w:rsidR="00B92E27" w:rsidRDefault="00B92E27" w:rsidP="009D52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242192"/>
      <w:docPartObj>
        <w:docPartGallery w:val="Page Numbers (Bottom of Page)"/>
        <w:docPartUnique/>
      </w:docPartObj>
    </w:sdtPr>
    <w:sdtContent>
      <w:p w:rsidR="009D520E" w:rsidRDefault="00E60228">
        <w:pPr>
          <w:pStyle w:val="Footer"/>
          <w:jc w:val="center"/>
        </w:pPr>
        <w:fldSimple w:instr=" PAGE   \* MERGEFORMAT ">
          <w:r w:rsidR="00471801">
            <w:rPr>
              <w:noProof/>
            </w:rPr>
            <w:t>8</w:t>
          </w:r>
        </w:fldSimple>
      </w:p>
    </w:sdtContent>
  </w:sdt>
  <w:p w:rsidR="009D520E" w:rsidRDefault="009D520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2E27" w:rsidRDefault="00B92E27" w:rsidP="009D520E">
      <w:pPr>
        <w:spacing w:after="0" w:line="240" w:lineRule="auto"/>
      </w:pPr>
      <w:r>
        <w:separator/>
      </w:r>
    </w:p>
  </w:footnote>
  <w:footnote w:type="continuationSeparator" w:id="1">
    <w:p w:rsidR="00B92E27" w:rsidRDefault="00B92E27" w:rsidP="009D520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A34D42"/>
    <w:multiLevelType w:val="hybridMultilevel"/>
    <w:tmpl w:val="253A8990"/>
    <w:lvl w:ilvl="0" w:tplc="0409000F">
      <w:start w:val="1"/>
      <w:numFmt w:val="decimal"/>
      <w:lvlText w:val="%1."/>
      <w:lvlJc w:val="left"/>
      <w:pPr>
        <w:tabs>
          <w:tab w:val="num" w:pos="1080"/>
        </w:tabs>
        <w:ind w:left="1080" w:hanging="360"/>
      </w:pPr>
      <w:rPr>
        <w:rFonts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
    <w:nsid w:val="7EAA1D0A"/>
    <w:multiLevelType w:val="multilevel"/>
    <w:tmpl w:val="2276726A"/>
    <w:lvl w:ilvl="0">
      <w:start w:val="1"/>
      <w:numFmt w:val="decimal"/>
      <w:lvlText w:val="%1."/>
      <w:lvlJc w:val="left"/>
      <w:pPr>
        <w:tabs>
          <w:tab w:val="num" w:pos="720"/>
        </w:tabs>
        <w:ind w:left="720" w:hanging="360"/>
      </w:pPr>
      <w:rPr>
        <w:rFonts w:cs="Times New Roman" w:hint="default"/>
      </w:rPr>
    </w:lvl>
    <w:lvl w:ilvl="1">
      <w:numFmt w:val="bullet"/>
      <w:lvlText w:val="-"/>
      <w:lvlJc w:val="left"/>
      <w:pPr>
        <w:tabs>
          <w:tab w:val="num" w:pos="1080"/>
        </w:tabs>
        <w:ind w:left="1080" w:hanging="360"/>
      </w:pPr>
      <w:rPr>
        <w:rFonts w:ascii="Times New Roman" w:eastAsia="Times New Roman" w:hAnsi="Times New Roman" w:hint="default"/>
      </w:rPr>
    </w:lvl>
    <w:lvl w:ilvl="2">
      <w:numFmt w:val="bullet"/>
      <w:lvlText w:val="-"/>
      <w:lvlJc w:val="left"/>
      <w:pPr>
        <w:tabs>
          <w:tab w:val="num" w:pos="720"/>
        </w:tabs>
        <w:ind w:left="720" w:hanging="360"/>
      </w:pPr>
      <w:rPr>
        <w:rFonts w:ascii="Times New Roman" w:eastAsia="Times New Roman" w:hAnsi="Times New Roman" w:hint="default"/>
      </w:rPr>
    </w:lvl>
    <w:lvl w:ilvl="3">
      <w:numFmt w:val="bullet"/>
      <w:lvlText w:val="-"/>
      <w:lvlJc w:val="left"/>
      <w:pPr>
        <w:tabs>
          <w:tab w:val="num" w:pos="720"/>
        </w:tabs>
        <w:ind w:left="720" w:hanging="360"/>
      </w:pPr>
      <w:rPr>
        <w:rFonts w:ascii="Times New Roman" w:eastAsia="Times New Roman" w:hAnsi="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bullet"/>
      <w:lvlText w:val=""/>
      <w:lvlJc w:val="left"/>
      <w:pPr>
        <w:tabs>
          <w:tab w:val="num" w:pos="720"/>
        </w:tabs>
        <w:ind w:left="720" w:hanging="360"/>
      </w:pPr>
      <w:rPr>
        <w:rFonts w:ascii="Wingdings" w:hAnsi="Wingdings" w:hint="default"/>
      </w:rPr>
    </w:lvl>
    <w:lvl w:ilvl="8">
      <w:start w:val="1"/>
      <w:numFmt w:val="bullet"/>
      <w:lvlText w:val=""/>
      <w:lvlJc w:val="left"/>
      <w:pPr>
        <w:tabs>
          <w:tab w:val="num" w:pos="720"/>
        </w:tabs>
        <w:ind w:left="72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440E0"/>
    <w:rsid w:val="00050DA7"/>
    <w:rsid w:val="0007281E"/>
    <w:rsid w:val="000A1BC8"/>
    <w:rsid w:val="001C4B57"/>
    <w:rsid w:val="00306325"/>
    <w:rsid w:val="00317354"/>
    <w:rsid w:val="003C3F04"/>
    <w:rsid w:val="004522C7"/>
    <w:rsid w:val="00463B71"/>
    <w:rsid w:val="00471801"/>
    <w:rsid w:val="004937D5"/>
    <w:rsid w:val="005D0DF6"/>
    <w:rsid w:val="006163E1"/>
    <w:rsid w:val="00641787"/>
    <w:rsid w:val="00646257"/>
    <w:rsid w:val="00651D1C"/>
    <w:rsid w:val="00664FFD"/>
    <w:rsid w:val="006B5527"/>
    <w:rsid w:val="006C1139"/>
    <w:rsid w:val="00727C46"/>
    <w:rsid w:val="007A5520"/>
    <w:rsid w:val="00815DD9"/>
    <w:rsid w:val="00843A1F"/>
    <w:rsid w:val="008665CF"/>
    <w:rsid w:val="00874C52"/>
    <w:rsid w:val="00877F13"/>
    <w:rsid w:val="008B4D19"/>
    <w:rsid w:val="00953506"/>
    <w:rsid w:val="00991B80"/>
    <w:rsid w:val="009A00C5"/>
    <w:rsid w:val="009C227A"/>
    <w:rsid w:val="009D520E"/>
    <w:rsid w:val="009F126A"/>
    <w:rsid w:val="00A54281"/>
    <w:rsid w:val="00A83B63"/>
    <w:rsid w:val="00B70C14"/>
    <w:rsid w:val="00B92E27"/>
    <w:rsid w:val="00C00E4A"/>
    <w:rsid w:val="00C440E0"/>
    <w:rsid w:val="00C9751B"/>
    <w:rsid w:val="00CA02F2"/>
    <w:rsid w:val="00CF1C0E"/>
    <w:rsid w:val="00D425AA"/>
    <w:rsid w:val="00D468E4"/>
    <w:rsid w:val="00DC5110"/>
    <w:rsid w:val="00DE53D7"/>
    <w:rsid w:val="00E14E09"/>
    <w:rsid w:val="00E410A8"/>
    <w:rsid w:val="00E60228"/>
    <w:rsid w:val="00EA7089"/>
    <w:rsid w:val="00EC08CD"/>
    <w:rsid w:val="00F84610"/>
    <w:rsid w:val="00F86BC1"/>
    <w:rsid w:val="00FA32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40E0"/>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440E0"/>
    <w:rPr>
      <w:rFonts w:cs="Times New Roman"/>
      <w:color w:val="808080"/>
    </w:rPr>
  </w:style>
  <w:style w:type="paragraph" w:styleId="BodyText">
    <w:name w:val="Body Text"/>
    <w:basedOn w:val="Normal"/>
    <w:link w:val="BodyTextChar"/>
    <w:uiPriority w:val="99"/>
    <w:rsid w:val="00C440E0"/>
    <w:pPr>
      <w:widowControl w:val="0"/>
      <w:autoSpaceDE w:val="0"/>
      <w:autoSpaceDN w:val="0"/>
      <w:adjustRightInd w:val="0"/>
      <w:spacing w:after="0" w:line="360" w:lineRule="auto"/>
    </w:pPr>
    <w:rPr>
      <w:rFonts w:ascii="Times New Roman" w:eastAsia="Times New Roman" w:hAnsi="Times New Roman"/>
      <w:sz w:val="28"/>
      <w:szCs w:val="28"/>
    </w:rPr>
  </w:style>
  <w:style w:type="character" w:customStyle="1" w:styleId="BodyTextChar">
    <w:name w:val="Body Text Char"/>
    <w:link w:val="BodyText"/>
    <w:uiPriority w:val="99"/>
    <w:locked/>
    <w:rsid w:val="00C440E0"/>
    <w:rPr>
      <w:rFonts w:ascii="Times New Roman" w:hAnsi="Times New Roman" w:cs="Times New Roman"/>
      <w:sz w:val="28"/>
      <w:szCs w:val="28"/>
    </w:rPr>
  </w:style>
  <w:style w:type="paragraph" w:styleId="HTMLPreformatted">
    <w:name w:val="HTML Preformatted"/>
    <w:basedOn w:val="Normal"/>
    <w:link w:val="HTMLPreformattedChar"/>
    <w:rsid w:val="006462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rPr>
  </w:style>
  <w:style w:type="character" w:customStyle="1" w:styleId="HTMLPreformattedChar">
    <w:name w:val="HTML Preformatted Char"/>
    <w:link w:val="HTMLPreformatted"/>
    <w:rsid w:val="00646257"/>
    <w:rPr>
      <w:rFonts w:ascii="Arial Unicode MS" w:eastAsia="Arial Unicode MS" w:hAnsi="Arial Unicode MS" w:cs="Arial Unicode MS"/>
      <w:color w:val="000000"/>
    </w:rPr>
  </w:style>
  <w:style w:type="paragraph" w:styleId="BodyTextIndent">
    <w:name w:val="Body Text Indent"/>
    <w:basedOn w:val="Normal"/>
    <w:link w:val="BodyTextIndentChar"/>
    <w:uiPriority w:val="99"/>
    <w:semiHidden/>
    <w:unhideWhenUsed/>
    <w:rsid w:val="007A5520"/>
    <w:pPr>
      <w:spacing w:after="120"/>
      <w:ind w:left="360"/>
    </w:pPr>
  </w:style>
  <w:style w:type="character" w:customStyle="1" w:styleId="BodyTextIndentChar">
    <w:name w:val="Body Text Indent Char"/>
    <w:link w:val="BodyTextIndent"/>
    <w:uiPriority w:val="99"/>
    <w:semiHidden/>
    <w:rsid w:val="007A5520"/>
    <w:rPr>
      <w:sz w:val="22"/>
      <w:szCs w:val="22"/>
    </w:rPr>
  </w:style>
  <w:style w:type="paragraph" w:styleId="BodyTextIndent3">
    <w:name w:val="Body Text Indent 3"/>
    <w:basedOn w:val="Normal"/>
    <w:link w:val="BodyTextIndent3Char"/>
    <w:uiPriority w:val="99"/>
    <w:semiHidden/>
    <w:unhideWhenUsed/>
    <w:rsid w:val="007A5520"/>
    <w:pPr>
      <w:spacing w:after="120"/>
      <w:ind w:left="360"/>
    </w:pPr>
    <w:rPr>
      <w:sz w:val="16"/>
      <w:szCs w:val="16"/>
    </w:rPr>
  </w:style>
  <w:style w:type="character" w:customStyle="1" w:styleId="BodyTextIndent3Char">
    <w:name w:val="Body Text Indent 3 Char"/>
    <w:link w:val="BodyTextIndent3"/>
    <w:uiPriority w:val="99"/>
    <w:semiHidden/>
    <w:rsid w:val="007A5520"/>
    <w:rPr>
      <w:sz w:val="16"/>
      <w:szCs w:val="16"/>
    </w:rPr>
  </w:style>
  <w:style w:type="paragraph" w:styleId="Header">
    <w:name w:val="header"/>
    <w:basedOn w:val="Normal"/>
    <w:link w:val="HeaderChar"/>
    <w:uiPriority w:val="99"/>
    <w:semiHidden/>
    <w:unhideWhenUsed/>
    <w:rsid w:val="009D520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D520E"/>
    <w:rPr>
      <w:sz w:val="22"/>
      <w:szCs w:val="22"/>
    </w:rPr>
  </w:style>
  <w:style w:type="paragraph" w:styleId="Footer">
    <w:name w:val="footer"/>
    <w:basedOn w:val="Normal"/>
    <w:link w:val="FooterChar"/>
    <w:uiPriority w:val="99"/>
    <w:unhideWhenUsed/>
    <w:rsid w:val="009D52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20E"/>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51745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1660</Words>
  <Characters>9465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Welcome</cp:lastModifiedBy>
  <cp:revision>16</cp:revision>
  <cp:lastPrinted>2015-07-09T16:15:00Z</cp:lastPrinted>
  <dcterms:created xsi:type="dcterms:W3CDTF">2015-06-07T16:58:00Z</dcterms:created>
  <dcterms:modified xsi:type="dcterms:W3CDTF">2015-10-15T01:58:00Z</dcterms:modified>
</cp:coreProperties>
</file>